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0D39" w14:textId="77777777" w:rsidR="00B73763" w:rsidRPr="003C4BF5" w:rsidRDefault="00B73763" w:rsidP="00B73763">
      <w:pPr>
        <w:tabs>
          <w:tab w:val="left" w:leader="dot" w:pos="8789"/>
        </w:tabs>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B47</w:t>
      </w:r>
    </w:p>
    <w:p w14:paraId="223E0FB0" w14:textId="77777777" w:rsidR="00B73763" w:rsidRPr="003C4BF5" w:rsidRDefault="00B73763" w:rsidP="00B73763">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imes New Roman" w:hAnsi="Times New Roman"/>
          <w:sz w:val="28"/>
          <w:lang w:val="pt-BR" w:eastAsia="en-US"/>
        </w:rPr>
      </w:pPr>
      <w:r w:rsidRPr="003C4BF5">
        <w:rPr>
          <w:rFonts w:ascii="Times New Roman" w:hAnsi="Times New Roman"/>
          <w:b/>
          <w:bCs/>
          <w:sz w:val="26"/>
          <w:szCs w:val="26"/>
          <w:lang w:val="sv-SE" w:eastAsia="en-US"/>
        </w:rPr>
        <w:t>CỘNG HÒA XÃ HỘI CHỦ NGHĨA VIỆT NAM</w:t>
      </w:r>
    </w:p>
    <w:p w14:paraId="41EC8D75" w14:textId="77777777" w:rsidR="00B73763" w:rsidRPr="003C4BF5" w:rsidRDefault="00B73763" w:rsidP="00B73763">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Độc lập - Tự do - Hạnh phúc</w:t>
      </w:r>
    </w:p>
    <w:p w14:paraId="2AFB9606" w14:textId="77777777" w:rsidR="00B73763" w:rsidRPr="003C4BF5" w:rsidRDefault="00B73763" w:rsidP="00B73763">
      <w:pPr>
        <w:widowControl w:val="0"/>
        <w:tabs>
          <w:tab w:val="left" w:leader="dot" w:pos="8789"/>
        </w:tabs>
        <w:autoSpaceDE w:val="0"/>
        <w:autoSpaceDN w:val="0"/>
        <w:adjustRightInd w:val="0"/>
        <w:spacing w:after="0" w:line="240" w:lineRule="auto"/>
        <w:jc w:val="center"/>
        <w:rPr>
          <w:rFonts w:ascii="Times New Roman" w:hAnsi="Times New Roman"/>
          <w:i/>
          <w:iCs/>
          <w:sz w:val="28"/>
          <w:vertAlign w:val="superscript"/>
          <w:lang w:val="pt-BR" w:eastAsia="en-US"/>
        </w:rPr>
      </w:pPr>
      <w:r w:rsidRPr="003C4BF5">
        <w:rPr>
          <w:rFonts w:ascii="Times New Roman" w:hAnsi="Times New Roman"/>
          <w:i/>
          <w:iCs/>
          <w:sz w:val="28"/>
          <w:vertAlign w:val="superscript"/>
          <w:lang w:val="pt-BR" w:eastAsia="en-US"/>
        </w:rPr>
        <w:t>______________________________________</w:t>
      </w:r>
    </w:p>
    <w:p w14:paraId="10B739D3" w14:textId="32743187" w:rsidR="00B73763" w:rsidRPr="00402E32" w:rsidRDefault="00261207" w:rsidP="00B73763">
      <w:pPr>
        <w:widowControl w:val="0"/>
        <w:tabs>
          <w:tab w:val="left" w:leader="dot" w:pos="8789"/>
        </w:tabs>
        <w:autoSpaceDE w:val="0"/>
        <w:autoSpaceDN w:val="0"/>
        <w:adjustRightInd w:val="0"/>
        <w:spacing w:after="0" w:line="240" w:lineRule="auto"/>
        <w:jc w:val="center"/>
        <w:rPr>
          <w:rFonts w:ascii="Times New Roman" w:hAnsi="Times New Roman"/>
          <w:color w:val="1F4E79" w:themeColor="accent1" w:themeShade="80"/>
          <w:sz w:val="28"/>
          <w:szCs w:val="28"/>
          <w:lang w:val="pt-BR" w:eastAsia="en-US"/>
        </w:rPr>
      </w:pPr>
      <w:r>
        <w:rPr>
          <w:rFonts w:ascii="Times New Roman" w:hAnsi="Times New Roman"/>
          <w:i/>
          <w:iCs/>
          <w:color w:val="1F4E79" w:themeColor="accent1" w:themeShade="80"/>
          <w:sz w:val="28"/>
          <w:szCs w:val="28"/>
          <w:lang w:val="pt-BR" w:eastAsia="en-US"/>
        </w:rPr>
        <w:t>Bình Hòa</w:t>
      </w:r>
      <w:bookmarkStart w:id="0" w:name="_GoBack"/>
      <w:bookmarkEnd w:id="0"/>
      <w:r w:rsidR="00B73763" w:rsidRPr="003C4BF5">
        <w:rPr>
          <w:rFonts w:ascii="Times New Roman" w:hAnsi="Times New Roman"/>
          <w:i/>
          <w:iCs/>
          <w:sz w:val="28"/>
          <w:szCs w:val="28"/>
          <w:lang w:val="pt-BR" w:eastAsia="en-US"/>
        </w:rPr>
        <w:t>, ngày</w:t>
      </w:r>
      <w:r w:rsidR="00B73763">
        <w:rPr>
          <w:rFonts w:ascii="Times New Roman" w:hAnsi="Times New Roman"/>
          <w:i/>
          <w:iCs/>
          <w:sz w:val="28"/>
          <w:szCs w:val="28"/>
          <w:lang w:val="pt-BR" w:eastAsia="en-US"/>
        </w:rPr>
        <w:t xml:space="preserve"> </w:t>
      </w:r>
      <w:r w:rsidR="00B73763" w:rsidRPr="00402E32">
        <w:rPr>
          <w:rFonts w:ascii="Times New Roman" w:hAnsi="Times New Roman"/>
          <w:i/>
          <w:iCs/>
          <w:color w:val="1F4E79" w:themeColor="accent1" w:themeShade="80"/>
          <w:sz w:val="28"/>
          <w:szCs w:val="28"/>
          <w:lang w:val="pt-BR" w:eastAsia="en-US"/>
        </w:rPr>
        <w:t>03</w:t>
      </w:r>
      <w:r w:rsidR="00B73763">
        <w:rPr>
          <w:rFonts w:ascii="Times New Roman" w:hAnsi="Times New Roman"/>
          <w:i/>
          <w:iCs/>
          <w:sz w:val="28"/>
          <w:szCs w:val="28"/>
          <w:lang w:val="pt-BR" w:eastAsia="en-US"/>
        </w:rPr>
        <w:t xml:space="preserve"> </w:t>
      </w:r>
      <w:r w:rsidR="00B73763" w:rsidRPr="003C4BF5">
        <w:rPr>
          <w:rFonts w:ascii="Times New Roman" w:hAnsi="Times New Roman"/>
          <w:i/>
          <w:iCs/>
          <w:sz w:val="28"/>
          <w:szCs w:val="28"/>
          <w:lang w:val="pt-BR" w:eastAsia="en-US"/>
        </w:rPr>
        <w:t>tháng</w:t>
      </w:r>
      <w:r w:rsidR="00B73763">
        <w:rPr>
          <w:rFonts w:ascii="Times New Roman" w:hAnsi="Times New Roman"/>
          <w:i/>
          <w:iCs/>
          <w:sz w:val="28"/>
          <w:szCs w:val="28"/>
          <w:lang w:val="pt-BR" w:eastAsia="en-US"/>
        </w:rPr>
        <w:t xml:space="preserve"> </w:t>
      </w:r>
      <w:r w:rsidR="00B73763" w:rsidRPr="00402E32">
        <w:rPr>
          <w:rFonts w:ascii="Times New Roman" w:hAnsi="Times New Roman"/>
          <w:i/>
          <w:iCs/>
          <w:color w:val="1F4E79" w:themeColor="accent1" w:themeShade="80"/>
          <w:sz w:val="28"/>
          <w:szCs w:val="28"/>
          <w:lang w:val="pt-BR" w:eastAsia="en-US"/>
        </w:rPr>
        <w:t>6</w:t>
      </w:r>
      <w:r w:rsidR="00B73763">
        <w:rPr>
          <w:rFonts w:ascii="Times New Roman" w:hAnsi="Times New Roman"/>
          <w:i/>
          <w:iCs/>
          <w:sz w:val="28"/>
          <w:szCs w:val="28"/>
          <w:lang w:val="pt-BR" w:eastAsia="en-US"/>
        </w:rPr>
        <w:t xml:space="preserve"> năm </w:t>
      </w:r>
      <w:r w:rsidR="00B73763" w:rsidRPr="00402E32">
        <w:rPr>
          <w:rFonts w:ascii="Times New Roman" w:hAnsi="Times New Roman"/>
          <w:i/>
          <w:iCs/>
          <w:color w:val="1F4E79" w:themeColor="accent1" w:themeShade="80"/>
          <w:sz w:val="28"/>
          <w:szCs w:val="28"/>
          <w:lang w:val="pt-BR" w:eastAsia="en-US"/>
        </w:rPr>
        <w:t>2021</w:t>
      </w:r>
    </w:p>
    <w:p w14:paraId="60321EBB" w14:textId="77777777" w:rsidR="00B73763" w:rsidRPr="003C4BF5" w:rsidRDefault="00B73763" w:rsidP="00B73763">
      <w:pPr>
        <w:tabs>
          <w:tab w:val="left" w:leader="dot" w:pos="8789"/>
        </w:tabs>
        <w:spacing w:after="0" w:line="240" w:lineRule="auto"/>
        <w:jc w:val="both"/>
        <w:rPr>
          <w:rFonts w:ascii="Times New Roman" w:hAnsi="Times New Roman"/>
          <w:b/>
          <w:bCs/>
          <w:sz w:val="20"/>
          <w:szCs w:val="28"/>
          <w:lang w:val="pt-BR" w:eastAsia="en-US"/>
        </w:rPr>
      </w:pPr>
    </w:p>
    <w:p w14:paraId="7DD1C5EB" w14:textId="77777777" w:rsidR="00B73763" w:rsidRPr="003C4BF5" w:rsidRDefault="00B73763" w:rsidP="00B73763">
      <w:pPr>
        <w:tabs>
          <w:tab w:val="left" w:leader="dot" w:pos="8789"/>
        </w:tabs>
        <w:spacing w:after="0" w:line="240" w:lineRule="auto"/>
        <w:jc w:val="both"/>
        <w:rPr>
          <w:rFonts w:ascii="Times New Roman" w:hAnsi="Times New Roman"/>
          <w:b/>
          <w:bCs/>
          <w:sz w:val="20"/>
          <w:szCs w:val="28"/>
          <w:lang w:val="pt-BR" w:eastAsia="en-US"/>
        </w:rPr>
      </w:pPr>
    </w:p>
    <w:p w14:paraId="73A2CE57" w14:textId="77777777" w:rsidR="00B73763" w:rsidRPr="003C4BF5" w:rsidRDefault="00B73763" w:rsidP="00B73763">
      <w:pPr>
        <w:tabs>
          <w:tab w:val="left" w:leader="dot" w:pos="8789"/>
        </w:tabs>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 xml:space="preserve">THÔNG BÁO </w:t>
      </w:r>
    </w:p>
    <w:p w14:paraId="47D2D71E" w14:textId="77777777" w:rsidR="00B73763" w:rsidRPr="003C4BF5" w:rsidRDefault="00B73763" w:rsidP="00B73763">
      <w:pPr>
        <w:tabs>
          <w:tab w:val="left" w:leader="dot" w:pos="8789"/>
        </w:tabs>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Về việc tổ chức quyên góp</w:t>
      </w:r>
    </w:p>
    <w:p w14:paraId="7E9368F2" w14:textId="77777777" w:rsidR="00B73763" w:rsidRPr="003C4BF5" w:rsidRDefault="00B73763" w:rsidP="00B73763">
      <w:pPr>
        <w:tabs>
          <w:tab w:val="left" w:leader="dot" w:pos="8789"/>
        </w:tabs>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bCs/>
          <w:sz w:val="28"/>
          <w:szCs w:val="28"/>
          <w:vertAlign w:val="superscript"/>
          <w:lang w:val="pt-BR" w:eastAsia="en-US"/>
        </w:rPr>
        <w:t>_________</w:t>
      </w:r>
    </w:p>
    <w:p w14:paraId="782DFDF4" w14:textId="77777777" w:rsidR="00B73763" w:rsidRPr="003C4BF5" w:rsidRDefault="00B73763" w:rsidP="00B73763">
      <w:pPr>
        <w:tabs>
          <w:tab w:val="left" w:leader="dot" w:pos="8789"/>
        </w:tabs>
        <w:spacing w:after="0" w:line="240" w:lineRule="auto"/>
        <w:jc w:val="center"/>
        <w:rPr>
          <w:rFonts w:ascii="Times New Roman" w:hAnsi="Times New Roman"/>
          <w:b/>
          <w:bCs/>
          <w:sz w:val="28"/>
          <w:szCs w:val="28"/>
          <w:lang w:val="pt-BR" w:eastAsia="en-US"/>
        </w:rPr>
      </w:pPr>
    </w:p>
    <w:p w14:paraId="1774652A" w14:textId="77777777" w:rsidR="00B73763" w:rsidRPr="003C4BF5" w:rsidRDefault="00B73763" w:rsidP="00B73763">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r w:rsidRPr="003C4BF5">
        <w:rPr>
          <w:rFonts w:ascii="Times New Roman" w:hAnsi="Times New Roman"/>
          <w:sz w:val="28"/>
          <w:szCs w:val="28"/>
          <w:lang w:val="pt-BR" w:eastAsia="en-US"/>
        </w:rPr>
        <w:t>Kính gửi</w:t>
      </w:r>
      <w:r w:rsidRPr="003C4BF5">
        <w:rPr>
          <w:rFonts w:ascii="Times New Roman" w:hAnsi="Times New Roman"/>
          <w:iCs/>
          <w:sz w:val="28"/>
          <w:szCs w:val="28"/>
          <w:lang w:val="pt-BR" w:eastAsia="en-US"/>
        </w:rPr>
        <w:t xml:space="preserve">: </w:t>
      </w:r>
      <w:r w:rsidRPr="00402E32">
        <w:rPr>
          <w:rFonts w:ascii="Times New Roman" w:hAnsi="Times New Roman"/>
          <w:iCs/>
          <w:color w:val="1F4E79" w:themeColor="accent1" w:themeShade="80"/>
          <w:sz w:val="28"/>
          <w:szCs w:val="28"/>
          <w:lang w:val="pt-BR" w:eastAsia="en-US"/>
        </w:rPr>
        <w:t xml:space="preserve">Ủy Ban nhân dân </w:t>
      </w:r>
      <w:r w:rsidR="00261207">
        <w:rPr>
          <w:rFonts w:ascii="Times New Roman" w:hAnsi="Times New Roman"/>
          <w:iCs/>
          <w:color w:val="1F4E79" w:themeColor="accent1" w:themeShade="80"/>
          <w:sz w:val="28"/>
          <w:szCs w:val="28"/>
          <w:lang w:val="pt-BR" w:eastAsia="en-US"/>
        </w:rPr>
        <w:t>huyện Vĩnh Cửu.</w:t>
      </w:r>
    </w:p>
    <w:p w14:paraId="6759C8E8" w14:textId="77777777" w:rsidR="00B73763"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p>
    <w:p w14:paraId="7A7D6583" w14:textId="77777777" w:rsidR="00B73763"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sz w:val="28"/>
          <w:szCs w:val="28"/>
          <w:lang w:val="pt-BR" w:eastAsia="en-US"/>
        </w:rPr>
        <w:t xml:space="preserve">Tên (chữ in hoa): </w:t>
      </w:r>
      <w:r w:rsidRPr="0024267B">
        <w:rPr>
          <w:rFonts w:ascii="Times New Roman" w:hAnsi="Times New Roman"/>
          <w:color w:val="1F4E79" w:themeColor="accent1" w:themeShade="80"/>
          <w:sz w:val="28"/>
          <w:szCs w:val="28"/>
          <w:lang w:val="en-US" w:eastAsia="en-US"/>
        </w:rPr>
        <w:t>BAN TRỊ SỰ</w:t>
      </w:r>
      <w:r>
        <w:rPr>
          <w:rFonts w:ascii="Times New Roman" w:hAnsi="Times New Roman"/>
          <w:color w:val="1F4E79" w:themeColor="accent1" w:themeShade="80"/>
          <w:sz w:val="28"/>
          <w:szCs w:val="28"/>
          <w:lang w:val="en-US" w:eastAsia="en-US"/>
        </w:rPr>
        <w:t xml:space="preserve"> GIÁO HỘI PHẬT GIÁO VIỆT NAM</w:t>
      </w:r>
    </w:p>
    <w:p w14:paraId="37AC4EBF" w14:textId="77777777" w:rsidR="00B73763" w:rsidRPr="003C4BF5"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r w:rsidRPr="0024267B">
        <w:rPr>
          <w:rFonts w:ascii="Times New Roman" w:hAnsi="Times New Roman"/>
          <w:color w:val="1F4E79" w:themeColor="accent1" w:themeShade="80"/>
          <w:sz w:val="28"/>
          <w:szCs w:val="28"/>
          <w:lang w:val="en-US" w:eastAsia="en-US"/>
        </w:rPr>
        <w:t xml:space="preserve"> </w:t>
      </w:r>
      <w:r>
        <w:rPr>
          <w:rFonts w:ascii="Times New Roman" w:hAnsi="Times New Roman"/>
          <w:color w:val="1F4E79" w:themeColor="accent1" w:themeShade="80"/>
          <w:sz w:val="28"/>
          <w:szCs w:val="28"/>
          <w:lang w:val="en-US" w:eastAsia="en-US"/>
        </w:rPr>
        <w:t xml:space="preserve">                                                     </w:t>
      </w:r>
      <w:r w:rsidR="00261207">
        <w:rPr>
          <w:rFonts w:ascii="Times New Roman" w:hAnsi="Times New Roman"/>
          <w:color w:val="1F4E79" w:themeColor="accent1" w:themeShade="80"/>
          <w:sz w:val="28"/>
          <w:szCs w:val="28"/>
          <w:lang w:val="en-US" w:eastAsia="en-US"/>
        </w:rPr>
        <w:t>HUYỆN VĨNH CỬU</w:t>
      </w:r>
    </w:p>
    <w:p w14:paraId="6855CE79" w14:textId="413AB1BF" w:rsidR="00B73763" w:rsidRPr="003C4BF5"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r>
        <w:rPr>
          <w:rFonts w:ascii="Times New Roman" w:hAnsi="Times New Roman"/>
          <w:sz w:val="28"/>
          <w:szCs w:val="28"/>
          <w:lang w:val="pt-BR" w:eastAsia="en-US"/>
        </w:rPr>
        <w:t>Địa chỉ:</w:t>
      </w:r>
      <w:r w:rsidRPr="00B73763">
        <w:rPr>
          <w:rFonts w:ascii="Times New Roman" w:hAnsi="Times New Roman"/>
          <w:color w:val="1F4E79" w:themeColor="accent1" w:themeShade="80"/>
          <w:sz w:val="28"/>
          <w:szCs w:val="28"/>
          <w:lang w:val="en-US" w:eastAsia="en-US"/>
        </w:rPr>
        <w:t xml:space="preserve"> </w:t>
      </w:r>
      <w:proofErr w:type="spellStart"/>
      <w:r w:rsidRPr="0024267B">
        <w:rPr>
          <w:rFonts w:ascii="Times New Roman" w:hAnsi="Times New Roman"/>
          <w:color w:val="1F4E79" w:themeColor="accent1" w:themeShade="80"/>
          <w:sz w:val="28"/>
          <w:szCs w:val="28"/>
          <w:lang w:val="en-US" w:eastAsia="en-US"/>
        </w:rPr>
        <w:t>Chùa</w:t>
      </w:r>
      <w:proofErr w:type="spellEnd"/>
      <w:r w:rsidRPr="0024267B">
        <w:rPr>
          <w:rFonts w:ascii="Times New Roman" w:hAnsi="Times New Roman"/>
          <w:color w:val="1F4E79" w:themeColor="accent1" w:themeShade="80"/>
          <w:sz w:val="28"/>
          <w:szCs w:val="28"/>
          <w:lang w:val="en-US" w:eastAsia="en-US"/>
        </w:rPr>
        <w:t xml:space="preserve"> </w:t>
      </w:r>
      <w:proofErr w:type="spellStart"/>
      <w:r w:rsidR="00261207">
        <w:rPr>
          <w:rFonts w:ascii="Times New Roman" w:hAnsi="Times New Roman"/>
          <w:color w:val="1F4E79" w:themeColor="accent1" w:themeShade="80"/>
          <w:sz w:val="28"/>
          <w:szCs w:val="28"/>
          <w:lang w:val="en-US" w:eastAsia="en-US"/>
        </w:rPr>
        <w:t>Phổ</w:t>
      </w:r>
      <w:proofErr w:type="spellEnd"/>
      <w:r w:rsidR="00261207">
        <w:rPr>
          <w:rFonts w:ascii="Times New Roman" w:hAnsi="Times New Roman"/>
          <w:color w:val="1F4E79" w:themeColor="accent1" w:themeShade="80"/>
          <w:sz w:val="28"/>
          <w:szCs w:val="28"/>
          <w:lang w:val="en-US" w:eastAsia="en-US"/>
        </w:rPr>
        <w:t xml:space="preserve"> Quang, </w:t>
      </w:r>
      <w:proofErr w:type="spellStart"/>
      <w:r w:rsidR="00261207">
        <w:rPr>
          <w:rFonts w:ascii="Times New Roman" w:hAnsi="Times New Roman"/>
          <w:color w:val="1F4E79" w:themeColor="accent1" w:themeShade="80"/>
          <w:sz w:val="28"/>
          <w:szCs w:val="28"/>
          <w:lang w:val="en-US" w:eastAsia="en-US"/>
        </w:rPr>
        <w:t>xã</w:t>
      </w:r>
      <w:proofErr w:type="spellEnd"/>
      <w:r w:rsidR="00261207">
        <w:rPr>
          <w:rFonts w:ascii="Times New Roman" w:hAnsi="Times New Roman"/>
          <w:color w:val="1F4E79" w:themeColor="accent1" w:themeShade="80"/>
          <w:sz w:val="28"/>
          <w:szCs w:val="28"/>
          <w:lang w:val="en-US" w:eastAsia="en-US"/>
        </w:rPr>
        <w:t xml:space="preserve"> </w:t>
      </w:r>
      <w:proofErr w:type="spellStart"/>
      <w:r w:rsidR="00261207">
        <w:rPr>
          <w:rFonts w:ascii="Times New Roman" w:hAnsi="Times New Roman"/>
          <w:color w:val="1F4E79" w:themeColor="accent1" w:themeShade="80"/>
          <w:sz w:val="28"/>
          <w:szCs w:val="28"/>
          <w:lang w:val="en-US" w:eastAsia="en-US"/>
        </w:rPr>
        <w:t>Bình</w:t>
      </w:r>
      <w:proofErr w:type="spellEnd"/>
      <w:r w:rsidR="00261207">
        <w:rPr>
          <w:rFonts w:ascii="Times New Roman" w:hAnsi="Times New Roman"/>
          <w:color w:val="1F4E79" w:themeColor="accent1" w:themeShade="80"/>
          <w:sz w:val="28"/>
          <w:szCs w:val="28"/>
          <w:lang w:val="en-US" w:eastAsia="en-US"/>
        </w:rPr>
        <w:t xml:space="preserve"> </w:t>
      </w:r>
      <w:proofErr w:type="spellStart"/>
      <w:r w:rsidR="00261207">
        <w:rPr>
          <w:rFonts w:ascii="Times New Roman" w:hAnsi="Times New Roman"/>
          <w:color w:val="1F4E79" w:themeColor="accent1" w:themeShade="80"/>
          <w:sz w:val="28"/>
          <w:szCs w:val="28"/>
          <w:lang w:val="en-US" w:eastAsia="en-US"/>
        </w:rPr>
        <w:t>Hòa</w:t>
      </w:r>
      <w:proofErr w:type="spellEnd"/>
    </w:p>
    <w:p w14:paraId="3EDEF709" w14:textId="77777777" w:rsidR="00B73763" w:rsidRPr="003C4BF5"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Người đại diện:</w:t>
      </w:r>
      <w:r>
        <w:rPr>
          <w:rFonts w:ascii="Times New Roman" w:hAnsi="Times New Roman"/>
          <w:sz w:val="28"/>
          <w:szCs w:val="28"/>
          <w:lang w:val="pt-BR" w:eastAsia="en-US"/>
        </w:rPr>
        <w:t xml:space="preserve"> </w:t>
      </w:r>
    </w:p>
    <w:p w14:paraId="0AB7F083" w14:textId="6A27AAB0" w:rsidR="00B73763" w:rsidRPr="003C4BF5" w:rsidRDefault="00B73763" w:rsidP="00B73763">
      <w:pPr>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Họ và tên:</w:t>
      </w:r>
      <w:r>
        <w:rPr>
          <w:rFonts w:ascii="Times New Roman" w:hAnsi="Times New Roman"/>
          <w:sz w:val="28"/>
          <w:szCs w:val="28"/>
          <w:lang w:val="pt-BR" w:eastAsia="en-US"/>
        </w:rPr>
        <w:t xml:space="preserve"> </w:t>
      </w:r>
      <w:r w:rsidR="00402E32" w:rsidRPr="00402E32">
        <w:rPr>
          <w:rFonts w:ascii="Times New Roman" w:hAnsi="Times New Roman"/>
          <w:color w:val="1F4E79" w:themeColor="accent1" w:themeShade="80"/>
          <w:sz w:val="28"/>
          <w:szCs w:val="28"/>
          <w:lang w:val="pt-BR" w:eastAsia="en-US"/>
        </w:rPr>
        <w:t xml:space="preserve">Nguyễn </w:t>
      </w:r>
      <w:r w:rsidR="00261207">
        <w:rPr>
          <w:rFonts w:ascii="Times New Roman" w:hAnsi="Times New Roman"/>
          <w:color w:val="1F4E79" w:themeColor="accent1" w:themeShade="80"/>
          <w:sz w:val="28"/>
          <w:szCs w:val="28"/>
          <w:lang w:val="pt-BR" w:eastAsia="en-US"/>
        </w:rPr>
        <w:t>Hữu Lợi</w:t>
      </w:r>
      <w:r w:rsidR="00402E32" w:rsidRPr="00402E32">
        <w:rPr>
          <w:rFonts w:ascii="Times New Roman" w:hAnsi="Times New Roman"/>
          <w:color w:val="1F4E79" w:themeColor="accent1" w:themeShade="80"/>
          <w:sz w:val="28"/>
          <w:szCs w:val="28"/>
          <w:lang w:val="pt-BR" w:eastAsia="en-US"/>
        </w:rPr>
        <w:t xml:space="preserve"> </w:t>
      </w:r>
      <w:r w:rsidR="00402E32">
        <w:rPr>
          <w:rFonts w:ascii="Times New Roman" w:hAnsi="Times New Roman"/>
          <w:sz w:val="28"/>
          <w:szCs w:val="28"/>
          <w:lang w:val="pt-BR" w:eastAsia="en-US"/>
        </w:rPr>
        <w:t xml:space="preserve"> </w:t>
      </w:r>
      <w:r w:rsidRPr="003C4BF5">
        <w:rPr>
          <w:rFonts w:ascii="Times New Roman" w:hAnsi="Times New Roman"/>
          <w:sz w:val="28"/>
          <w:szCs w:val="28"/>
          <w:lang w:val="pt-BR" w:eastAsia="en-US"/>
        </w:rPr>
        <w:t>Năm sinh:</w:t>
      </w:r>
      <w:r w:rsidR="00402E32" w:rsidRPr="00402E32">
        <w:rPr>
          <w:rFonts w:ascii="Times New Roman" w:hAnsi="Times New Roman"/>
          <w:color w:val="1F4E79" w:themeColor="accent1" w:themeShade="80"/>
          <w:sz w:val="28"/>
          <w:szCs w:val="28"/>
          <w:lang w:val="pt-BR" w:eastAsia="en-US"/>
        </w:rPr>
        <w:t>1970</w:t>
      </w:r>
    </w:p>
    <w:p w14:paraId="4D9275B4" w14:textId="55BC0CC3" w:rsidR="00B73763" w:rsidRPr="00B81633" w:rsidRDefault="00B73763" w:rsidP="00B73763">
      <w:pPr>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Tên gọi trong tôn giáo (nếu có):</w:t>
      </w:r>
      <w:r w:rsidR="00402E32" w:rsidRPr="00402E32">
        <w:rPr>
          <w:rFonts w:ascii="Times New Roman" w:hAnsi="Times New Roman"/>
          <w:color w:val="1F4E79" w:themeColor="accent1" w:themeShade="80"/>
          <w:sz w:val="28"/>
          <w:szCs w:val="28"/>
          <w:lang w:val="pt-BR" w:eastAsia="en-US"/>
        </w:rPr>
        <w:t xml:space="preserve"> Thích </w:t>
      </w:r>
      <w:r w:rsidR="00261207">
        <w:rPr>
          <w:rFonts w:ascii="Times New Roman" w:hAnsi="Times New Roman"/>
          <w:color w:val="1F4E79" w:themeColor="accent1" w:themeShade="80"/>
          <w:sz w:val="28"/>
          <w:szCs w:val="28"/>
          <w:lang w:val="pt-BR" w:eastAsia="en-US"/>
        </w:rPr>
        <w:t>Thiện Thuận</w:t>
      </w:r>
      <w:r w:rsidR="00402E32" w:rsidRPr="00402E32">
        <w:rPr>
          <w:rFonts w:ascii="Times New Roman" w:hAnsi="Times New Roman"/>
          <w:color w:val="1F4E79" w:themeColor="accent1" w:themeShade="80"/>
          <w:sz w:val="28"/>
          <w:szCs w:val="28"/>
          <w:lang w:val="pt-BR" w:eastAsia="en-US"/>
        </w:rPr>
        <w:t xml:space="preserve">  </w:t>
      </w:r>
    </w:p>
    <w:p w14:paraId="06BA695D" w14:textId="77777777" w:rsidR="00B73763" w:rsidRPr="00B81633"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Chức vụ, phẩm vị (nếu có):</w:t>
      </w:r>
      <w:r w:rsidR="00402E32">
        <w:rPr>
          <w:rFonts w:ascii="Times New Roman" w:hAnsi="Times New Roman"/>
          <w:sz w:val="28"/>
          <w:szCs w:val="28"/>
          <w:lang w:val="pt-BR" w:eastAsia="en-US"/>
        </w:rPr>
        <w:t xml:space="preserve"> </w:t>
      </w:r>
      <w:r w:rsidR="00402E32" w:rsidRPr="00402E32">
        <w:rPr>
          <w:rFonts w:ascii="Times New Roman" w:hAnsi="Times New Roman"/>
          <w:color w:val="1F4E79" w:themeColor="accent1" w:themeShade="80"/>
          <w:sz w:val="28"/>
          <w:szCs w:val="28"/>
          <w:lang w:val="pt-BR" w:eastAsia="en-US"/>
        </w:rPr>
        <w:t>Thượng tọa</w:t>
      </w:r>
    </w:p>
    <w:p w14:paraId="3868C8A3" w14:textId="77777777" w:rsidR="00B73763" w:rsidRPr="00B81633" w:rsidRDefault="00B73763" w:rsidP="00B73763">
      <w:pPr>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Số CMND/Số hộ chiếu/Số định danh cá nhân: ……………………..</w:t>
      </w:r>
      <w:r w:rsidRPr="00B81633">
        <w:rPr>
          <w:rFonts w:ascii="Times New Roman" w:hAnsi="Times New Roman"/>
          <w:sz w:val="28"/>
          <w:szCs w:val="28"/>
          <w:lang w:val="pt-BR" w:eastAsia="en-US"/>
        </w:rPr>
        <w:tab/>
      </w:r>
    </w:p>
    <w:p w14:paraId="26E5E35E" w14:textId="77777777" w:rsidR="00B73763" w:rsidRPr="00B81633" w:rsidRDefault="00B73763" w:rsidP="00B73763">
      <w:pPr>
        <w:tabs>
          <w:tab w:val="left" w:leader="dot" w:pos="8789"/>
        </w:tabs>
        <w:spacing w:after="0" w:line="240" w:lineRule="auto"/>
        <w:ind w:firstLine="567"/>
        <w:jc w:val="center"/>
        <w:rPr>
          <w:rFonts w:ascii="Times New Roman" w:hAnsi="Times New Roman"/>
          <w:sz w:val="28"/>
          <w:szCs w:val="28"/>
          <w:lang w:val="pt-BR" w:eastAsia="en-US"/>
        </w:rPr>
      </w:pPr>
      <w:r w:rsidRPr="00B81633">
        <w:rPr>
          <w:rFonts w:ascii="Times New Roman" w:hAnsi="Times New Roman"/>
          <w:sz w:val="28"/>
          <w:szCs w:val="28"/>
          <w:lang w:val="pt-BR" w:eastAsia="en-US"/>
        </w:rPr>
        <w:t>Ngày cấp:…………….…Nơi cấp:.………………………………..</w:t>
      </w:r>
      <w:r w:rsidRPr="00B81633">
        <w:rPr>
          <w:rFonts w:ascii="Times New Roman" w:hAnsi="Times New Roman"/>
          <w:sz w:val="28"/>
          <w:szCs w:val="28"/>
          <w:lang w:val="pt-BR" w:eastAsia="en-US"/>
        </w:rPr>
        <w:tab/>
      </w:r>
    </w:p>
    <w:p w14:paraId="5C5051EE" w14:textId="77777777" w:rsidR="00B73763" w:rsidRPr="003C4BF5" w:rsidRDefault="00B73763" w:rsidP="00B73763">
      <w:pPr>
        <w:tabs>
          <w:tab w:val="left" w:leader="dot" w:pos="8789"/>
        </w:tabs>
        <w:spacing w:after="0" w:line="240" w:lineRule="auto"/>
        <w:ind w:firstLine="567"/>
        <w:jc w:val="both"/>
        <w:rPr>
          <w:rFonts w:ascii="Times New Roman" w:hAnsi="Times New Roman"/>
          <w:b/>
          <w:bCs/>
          <w:sz w:val="28"/>
          <w:szCs w:val="28"/>
          <w:lang w:val="pt-BR" w:eastAsia="en-US"/>
        </w:rPr>
      </w:pPr>
      <w:r w:rsidRPr="003C4BF5">
        <w:rPr>
          <w:rFonts w:ascii="Times New Roman" w:hAnsi="Times New Roman"/>
          <w:b/>
          <w:bCs/>
          <w:sz w:val="28"/>
          <w:szCs w:val="28"/>
          <w:lang w:val="pt-BR" w:eastAsia="en-US"/>
        </w:rPr>
        <w:t>Thông báo về việc tổ chức quyên góp với các nội dung sau:</w:t>
      </w:r>
    </w:p>
    <w:p w14:paraId="10640DED" w14:textId="77777777" w:rsidR="00B73763" w:rsidRPr="003C4BF5"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Mục đích quyên góp:</w:t>
      </w:r>
      <w:r w:rsidR="00402E32">
        <w:rPr>
          <w:rFonts w:ascii="Times New Roman" w:hAnsi="Times New Roman"/>
          <w:sz w:val="28"/>
          <w:szCs w:val="28"/>
          <w:lang w:val="pt-BR" w:eastAsia="en-US"/>
        </w:rPr>
        <w:t xml:space="preserve"> </w:t>
      </w:r>
      <w:r w:rsidR="00402E32" w:rsidRPr="00402E32">
        <w:rPr>
          <w:rFonts w:ascii="Times New Roman" w:hAnsi="Times New Roman"/>
          <w:color w:val="1F4E79" w:themeColor="accent1" w:themeShade="80"/>
          <w:sz w:val="28"/>
          <w:szCs w:val="28"/>
          <w:lang w:val="pt-BR" w:eastAsia="en-US"/>
        </w:rPr>
        <w:t>Ủng hộ quỹ Vắc-xin Covid-19, hỗ trợ tuyến đầu chống dịch và người dân khó khăn do ảnh hưởng của dịch bệnh Covid-19</w:t>
      </w:r>
    </w:p>
    <w:p w14:paraId="6976F73D" w14:textId="7AA38CDE" w:rsidR="00B73763" w:rsidRPr="00201F70" w:rsidRDefault="00B73763" w:rsidP="00B73763">
      <w:pPr>
        <w:tabs>
          <w:tab w:val="left" w:leader="dot" w:pos="8789"/>
        </w:tabs>
        <w:spacing w:after="0" w:line="240" w:lineRule="auto"/>
        <w:ind w:firstLine="567"/>
        <w:jc w:val="both"/>
        <w:rPr>
          <w:rFonts w:ascii="Times New Roman" w:hAnsi="Times New Roman"/>
          <w:color w:val="1F4E79" w:themeColor="accent1" w:themeShade="80"/>
          <w:sz w:val="28"/>
          <w:szCs w:val="28"/>
          <w:lang w:val="pt-BR" w:eastAsia="en-US"/>
        </w:rPr>
      </w:pPr>
      <w:r w:rsidRPr="003C4BF5">
        <w:rPr>
          <w:rFonts w:ascii="Times New Roman" w:hAnsi="Times New Roman"/>
          <w:sz w:val="28"/>
          <w:szCs w:val="28"/>
          <w:lang w:val="pt-BR" w:eastAsia="en-US"/>
        </w:rPr>
        <w:t>Địa bàn tổ chức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 xml:space="preserve">trong </w:t>
      </w:r>
      <w:r w:rsidR="00261207">
        <w:rPr>
          <w:rFonts w:ascii="Times New Roman" w:hAnsi="Times New Roman"/>
          <w:color w:val="1F4E79" w:themeColor="accent1" w:themeShade="80"/>
          <w:sz w:val="28"/>
          <w:szCs w:val="28"/>
          <w:lang w:val="pt-BR" w:eastAsia="en-US"/>
        </w:rPr>
        <w:t>huyện Vĩnh Cửu</w:t>
      </w:r>
    </w:p>
    <w:p w14:paraId="13F7DD91" w14:textId="08EDBB19" w:rsidR="00B73763" w:rsidRPr="00201F70" w:rsidRDefault="00B73763" w:rsidP="00B73763">
      <w:pPr>
        <w:tabs>
          <w:tab w:val="left" w:leader="dot" w:pos="8789"/>
        </w:tabs>
        <w:spacing w:after="0" w:line="240" w:lineRule="auto"/>
        <w:ind w:firstLine="567"/>
        <w:jc w:val="both"/>
        <w:rPr>
          <w:rFonts w:ascii="Times New Roman" w:hAnsi="Times New Roman"/>
          <w:color w:val="1F4E79" w:themeColor="accent1" w:themeShade="80"/>
          <w:sz w:val="28"/>
          <w:szCs w:val="28"/>
          <w:lang w:val="pt-BR" w:eastAsia="en-US"/>
        </w:rPr>
      </w:pPr>
      <w:r w:rsidRPr="003C4BF5">
        <w:rPr>
          <w:rFonts w:ascii="Times New Roman" w:hAnsi="Times New Roman"/>
          <w:sz w:val="28"/>
          <w:szCs w:val="28"/>
          <w:lang w:val="pt-BR" w:eastAsia="en-US"/>
        </w:rPr>
        <w:t>Cách thức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kêu gọi Tăng, Ni và Phật tử đóng góp trực tiếp tại Văn Phòng Ban Trị sự (</w:t>
      </w:r>
      <w:proofErr w:type="spellStart"/>
      <w:r w:rsidR="00261207" w:rsidRPr="0024267B">
        <w:rPr>
          <w:rFonts w:ascii="Times New Roman" w:hAnsi="Times New Roman"/>
          <w:color w:val="1F4E79" w:themeColor="accent1" w:themeShade="80"/>
          <w:sz w:val="28"/>
          <w:szCs w:val="28"/>
          <w:lang w:val="en-US" w:eastAsia="en-US"/>
        </w:rPr>
        <w:t>Chùa</w:t>
      </w:r>
      <w:proofErr w:type="spellEnd"/>
      <w:r w:rsidR="00261207" w:rsidRPr="0024267B">
        <w:rPr>
          <w:rFonts w:ascii="Times New Roman" w:hAnsi="Times New Roman"/>
          <w:color w:val="1F4E79" w:themeColor="accent1" w:themeShade="80"/>
          <w:sz w:val="28"/>
          <w:szCs w:val="28"/>
          <w:lang w:val="en-US" w:eastAsia="en-US"/>
        </w:rPr>
        <w:t xml:space="preserve"> </w:t>
      </w:r>
      <w:proofErr w:type="spellStart"/>
      <w:r w:rsidR="00261207">
        <w:rPr>
          <w:rFonts w:ascii="Times New Roman" w:hAnsi="Times New Roman"/>
          <w:color w:val="1F4E79" w:themeColor="accent1" w:themeShade="80"/>
          <w:sz w:val="28"/>
          <w:szCs w:val="28"/>
          <w:lang w:val="en-US" w:eastAsia="en-US"/>
        </w:rPr>
        <w:t>Phổ</w:t>
      </w:r>
      <w:proofErr w:type="spellEnd"/>
      <w:r w:rsidR="00261207">
        <w:rPr>
          <w:rFonts w:ascii="Times New Roman" w:hAnsi="Times New Roman"/>
          <w:color w:val="1F4E79" w:themeColor="accent1" w:themeShade="80"/>
          <w:sz w:val="28"/>
          <w:szCs w:val="28"/>
          <w:lang w:val="en-US" w:eastAsia="en-US"/>
        </w:rPr>
        <w:t xml:space="preserve"> Quang, </w:t>
      </w:r>
      <w:proofErr w:type="spellStart"/>
      <w:r w:rsidR="00261207">
        <w:rPr>
          <w:rFonts w:ascii="Times New Roman" w:hAnsi="Times New Roman"/>
          <w:color w:val="1F4E79" w:themeColor="accent1" w:themeShade="80"/>
          <w:sz w:val="28"/>
          <w:szCs w:val="28"/>
          <w:lang w:val="en-US" w:eastAsia="en-US"/>
        </w:rPr>
        <w:t>xã</w:t>
      </w:r>
      <w:proofErr w:type="spellEnd"/>
      <w:r w:rsidR="00261207">
        <w:rPr>
          <w:rFonts w:ascii="Times New Roman" w:hAnsi="Times New Roman"/>
          <w:color w:val="1F4E79" w:themeColor="accent1" w:themeShade="80"/>
          <w:sz w:val="28"/>
          <w:szCs w:val="28"/>
          <w:lang w:val="en-US" w:eastAsia="en-US"/>
        </w:rPr>
        <w:t xml:space="preserve"> </w:t>
      </w:r>
      <w:proofErr w:type="spellStart"/>
      <w:r w:rsidR="00261207">
        <w:rPr>
          <w:rFonts w:ascii="Times New Roman" w:hAnsi="Times New Roman"/>
          <w:color w:val="1F4E79" w:themeColor="accent1" w:themeShade="80"/>
          <w:sz w:val="28"/>
          <w:szCs w:val="28"/>
          <w:lang w:val="en-US" w:eastAsia="en-US"/>
        </w:rPr>
        <w:t>Bình</w:t>
      </w:r>
      <w:proofErr w:type="spellEnd"/>
      <w:r w:rsidR="00261207">
        <w:rPr>
          <w:rFonts w:ascii="Times New Roman" w:hAnsi="Times New Roman"/>
          <w:color w:val="1F4E79" w:themeColor="accent1" w:themeShade="80"/>
          <w:sz w:val="28"/>
          <w:szCs w:val="28"/>
          <w:lang w:val="en-US" w:eastAsia="en-US"/>
        </w:rPr>
        <w:t xml:space="preserve"> </w:t>
      </w:r>
      <w:proofErr w:type="spellStart"/>
      <w:r w:rsidR="00261207">
        <w:rPr>
          <w:rFonts w:ascii="Times New Roman" w:hAnsi="Times New Roman"/>
          <w:color w:val="1F4E79" w:themeColor="accent1" w:themeShade="80"/>
          <w:sz w:val="28"/>
          <w:szCs w:val="28"/>
          <w:lang w:val="en-US" w:eastAsia="en-US"/>
        </w:rPr>
        <w:t>Hòa</w:t>
      </w:r>
      <w:proofErr w:type="spellEnd"/>
      <w:r w:rsidR="00201F70" w:rsidRPr="00201F70">
        <w:rPr>
          <w:rFonts w:ascii="Times New Roman" w:hAnsi="Times New Roman"/>
          <w:color w:val="1F4E79" w:themeColor="accent1" w:themeShade="80"/>
          <w:sz w:val="28"/>
          <w:szCs w:val="28"/>
          <w:lang w:val="pt-BR" w:eastAsia="en-US"/>
        </w:rPr>
        <w:t>)</w:t>
      </w:r>
      <w:r w:rsidR="00201F70">
        <w:rPr>
          <w:rFonts w:ascii="Times New Roman" w:hAnsi="Times New Roman"/>
          <w:color w:val="1F4E79" w:themeColor="accent1" w:themeShade="80"/>
          <w:sz w:val="28"/>
          <w:szCs w:val="28"/>
          <w:lang w:val="pt-BR" w:eastAsia="en-US"/>
        </w:rPr>
        <w:t>, Đóng góp bằng tiền, lương thực, thực phẩm và nhu yếu phẩm khác.</w:t>
      </w:r>
    </w:p>
    <w:p w14:paraId="26FBC790" w14:textId="77777777" w:rsidR="00B73763" w:rsidRPr="00B81633"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Thời gian thực hiện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Từ ngày 15/6/2021 đến 15/8/2021</w:t>
      </w:r>
    </w:p>
    <w:p w14:paraId="2423A885" w14:textId="77777777" w:rsidR="00B73763" w:rsidRPr="003C4BF5" w:rsidRDefault="00B73763" w:rsidP="00201F70">
      <w:pPr>
        <w:tabs>
          <w:tab w:val="left" w:leader="dot" w:pos="8789"/>
        </w:tabs>
        <w:spacing w:after="0" w:line="240" w:lineRule="auto"/>
        <w:ind w:firstLine="567"/>
        <w:jc w:val="both"/>
        <w:rPr>
          <w:rFonts w:ascii="Times New Roman" w:hAnsi="Times New Roman"/>
          <w:sz w:val="28"/>
          <w:szCs w:val="28"/>
          <w:lang w:val="en-US" w:eastAsia="en-US"/>
        </w:rPr>
      </w:pPr>
      <w:r w:rsidRPr="00B81633">
        <w:rPr>
          <w:rFonts w:ascii="Times New Roman" w:hAnsi="Times New Roman"/>
          <w:sz w:val="28"/>
          <w:szCs w:val="28"/>
          <w:lang w:val="pt-BR" w:eastAsia="en-US"/>
        </w:rPr>
        <w:t>Phương thức quản lý và sử dụng tài sản được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Ban Trị sự mở sổ ghi chép đầy đủ các khoản đóng góp và việc sử dụng phải do Ban Thường trực Ban trị sự họp thống nhất. Các khoản thu – chi sẽ được báo cáo công khai vào ngày tổng kết Phật sự năm 2021.</w:t>
      </w:r>
    </w:p>
    <w:tbl>
      <w:tblPr>
        <w:tblW w:w="9243" w:type="dxa"/>
        <w:tblInd w:w="108" w:type="dxa"/>
        <w:tblLook w:val="01E0" w:firstRow="1" w:lastRow="1" w:firstColumn="1" w:lastColumn="1" w:noHBand="0" w:noVBand="0"/>
      </w:tblPr>
      <w:tblGrid>
        <w:gridCol w:w="2722"/>
        <w:gridCol w:w="6521"/>
      </w:tblGrid>
      <w:tr w:rsidR="00B73763" w:rsidRPr="003C4BF5" w14:paraId="11E971AE" w14:textId="77777777" w:rsidTr="00B37C10">
        <w:tc>
          <w:tcPr>
            <w:tcW w:w="2722" w:type="dxa"/>
            <w:shd w:val="clear" w:color="auto" w:fill="auto"/>
          </w:tcPr>
          <w:p w14:paraId="0704BB8E" w14:textId="77777777" w:rsidR="00B73763" w:rsidRPr="003C4BF5" w:rsidRDefault="00B73763" w:rsidP="00430F30">
            <w:pPr>
              <w:spacing w:after="0" w:line="240" w:lineRule="auto"/>
              <w:jc w:val="center"/>
              <w:rPr>
                <w:rFonts w:ascii="Times New Roman" w:hAnsi="Times New Roman"/>
                <w:b/>
                <w:bCs/>
                <w:i/>
                <w:iCs/>
                <w:sz w:val="28"/>
                <w:lang w:val="en-US" w:eastAsia="en-US"/>
              </w:rPr>
            </w:pPr>
          </w:p>
        </w:tc>
        <w:tc>
          <w:tcPr>
            <w:tcW w:w="6521" w:type="dxa"/>
            <w:shd w:val="clear" w:color="auto" w:fill="auto"/>
          </w:tcPr>
          <w:p w14:paraId="5B9BE3C4" w14:textId="77777777" w:rsidR="00B37C10" w:rsidRDefault="00B73763" w:rsidP="00B37C10">
            <w:pPr>
              <w:spacing w:after="0" w:line="240" w:lineRule="auto"/>
              <w:jc w:val="center"/>
              <w:rPr>
                <w:rFonts w:ascii="Times New Roman" w:hAnsi="Times New Roman"/>
                <w:b/>
                <w:bCs/>
                <w:color w:val="1F4E79" w:themeColor="accent1" w:themeShade="80"/>
                <w:sz w:val="26"/>
                <w:szCs w:val="26"/>
                <w:lang w:val="en-US" w:eastAsia="en-US"/>
              </w:rPr>
            </w:pPr>
            <w:r w:rsidRPr="003C4BF5">
              <w:rPr>
                <w:rFonts w:ascii="Times New Roman" w:hAnsi="Times New Roman"/>
                <w:b/>
                <w:bCs/>
                <w:sz w:val="26"/>
                <w:szCs w:val="26"/>
                <w:lang w:val="en-US" w:eastAsia="en-US"/>
              </w:rPr>
              <w:t xml:space="preserve">                  </w:t>
            </w:r>
            <w:r w:rsidR="00201F70" w:rsidRPr="00201F70">
              <w:rPr>
                <w:rFonts w:ascii="Times New Roman" w:hAnsi="Times New Roman"/>
                <w:b/>
                <w:bCs/>
                <w:color w:val="1F4E79" w:themeColor="accent1" w:themeShade="80"/>
                <w:sz w:val="26"/>
                <w:szCs w:val="26"/>
                <w:lang w:val="en-US" w:eastAsia="en-US"/>
              </w:rPr>
              <w:t>TM. BAN TRỊ SỰ GHPGVN TP. BIÊN HÒA</w:t>
            </w:r>
          </w:p>
          <w:p w14:paraId="067DC45A" w14:textId="77777777" w:rsidR="00B73763" w:rsidRPr="00B37C10" w:rsidRDefault="00201F70" w:rsidP="00B37C10">
            <w:pPr>
              <w:spacing w:after="0" w:line="240" w:lineRule="auto"/>
              <w:jc w:val="center"/>
              <w:rPr>
                <w:rFonts w:ascii="Times New Roman" w:hAnsi="Times New Roman"/>
                <w:b/>
                <w:bCs/>
                <w:color w:val="1F4E79" w:themeColor="accent1" w:themeShade="80"/>
                <w:sz w:val="26"/>
                <w:szCs w:val="26"/>
                <w:vertAlign w:val="superscript"/>
                <w:lang w:val="en-US" w:eastAsia="en-US"/>
              </w:rPr>
            </w:pPr>
            <w:r w:rsidRPr="00B37C10">
              <w:rPr>
                <w:rFonts w:ascii="Times New Roman" w:hAnsi="Times New Roman"/>
                <w:b/>
                <w:iCs/>
                <w:color w:val="1F4E79" w:themeColor="accent1" w:themeShade="80"/>
                <w:sz w:val="26"/>
                <w:szCs w:val="26"/>
                <w:lang w:val="en-US" w:eastAsia="en-US"/>
              </w:rPr>
              <w:t>TRƯỞNG BAN</w:t>
            </w:r>
          </w:p>
          <w:p w14:paraId="21E2649F" w14:textId="77777777" w:rsidR="00201F70" w:rsidRPr="00B37C10" w:rsidRDefault="00B37C10" w:rsidP="00201F70">
            <w:pPr>
              <w:spacing w:after="0" w:line="240" w:lineRule="auto"/>
              <w:jc w:val="center"/>
              <w:rPr>
                <w:rFonts w:ascii="Times New Roman" w:hAnsi="Times New Roman"/>
                <w:b/>
                <w:sz w:val="26"/>
                <w:szCs w:val="26"/>
                <w:lang w:val="en-US" w:eastAsia="en-US"/>
              </w:rPr>
            </w:pPr>
            <w:r w:rsidRPr="00B37C10">
              <w:rPr>
                <w:rFonts w:ascii="Times New Roman" w:hAnsi="Times New Roman"/>
                <w:b/>
                <w:sz w:val="26"/>
                <w:szCs w:val="26"/>
                <w:lang w:val="en-US" w:eastAsia="en-US"/>
              </w:rPr>
              <w:t>(</w:t>
            </w:r>
            <w:proofErr w:type="spellStart"/>
            <w:r w:rsidRPr="00B37C10">
              <w:rPr>
                <w:rFonts w:ascii="Times New Roman" w:hAnsi="Times New Roman"/>
                <w:b/>
                <w:sz w:val="26"/>
                <w:szCs w:val="26"/>
                <w:lang w:val="en-US" w:eastAsia="en-US"/>
              </w:rPr>
              <w:t>Ký</w:t>
            </w:r>
            <w:proofErr w:type="spellEnd"/>
            <w:r w:rsidRPr="00B37C10">
              <w:rPr>
                <w:rFonts w:ascii="Times New Roman" w:hAnsi="Times New Roman"/>
                <w:b/>
                <w:sz w:val="26"/>
                <w:szCs w:val="26"/>
                <w:lang w:val="en-US" w:eastAsia="en-US"/>
              </w:rPr>
              <w:t xml:space="preserve"> </w:t>
            </w:r>
            <w:proofErr w:type="spellStart"/>
            <w:r w:rsidRPr="00B37C10">
              <w:rPr>
                <w:rFonts w:ascii="Times New Roman" w:hAnsi="Times New Roman"/>
                <w:b/>
                <w:sz w:val="26"/>
                <w:szCs w:val="26"/>
                <w:lang w:val="en-US" w:eastAsia="en-US"/>
              </w:rPr>
              <w:t>tên</w:t>
            </w:r>
            <w:proofErr w:type="spellEnd"/>
            <w:r w:rsidR="002F0DE6">
              <w:rPr>
                <w:rFonts w:ascii="Times New Roman" w:hAnsi="Times New Roman"/>
                <w:b/>
                <w:sz w:val="26"/>
                <w:szCs w:val="26"/>
                <w:lang w:val="en-US" w:eastAsia="en-US"/>
              </w:rPr>
              <w:t xml:space="preserve">, </w:t>
            </w:r>
            <w:proofErr w:type="spellStart"/>
            <w:r w:rsidR="002F0DE6">
              <w:rPr>
                <w:rFonts w:ascii="Times New Roman" w:hAnsi="Times New Roman"/>
                <w:b/>
                <w:sz w:val="26"/>
                <w:szCs w:val="26"/>
                <w:lang w:val="en-US" w:eastAsia="en-US"/>
              </w:rPr>
              <w:t>dấu</w:t>
            </w:r>
            <w:proofErr w:type="spellEnd"/>
            <w:r w:rsidRPr="00B37C10">
              <w:rPr>
                <w:rFonts w:ascii="Times New Roman" w:hAnsi="Times New Roman"/>
                <w:b/>
                <w:sz w:val="26"/>
                <w:szCs w:val="26"/>
                <w:lang w:val="en-US" w:eastAsia="en-US"/>
              </w:rPr>
              <w:t>)</w:t>
            </w:r>
          </w:p>
          <w:p w14:paraId="053AFCE2" w14:textId="77777777" w:rsidR="00B37C10" w:rsidRPr="00B37C10" w:rsidRDefault="00B37C10" w:rsidP="00B37C10">
            <w:pPr>
              <w:spacing w:after="0" w:line="240" w:lineRule="auto"/>
              <w:jc w:val="center"/>
              <w:rPr>
                <w:rFonts w:ascii="Times New Roman" w:hAnsi="Times New Roman"/>
                <w:b/>
                <w:color w:val="1F4E79" w:themeColor="accent1" w:themeShade="80"/>
                <w:sz w:val="26"/>
                <w:szCs w:val="26"/>
                <w:lang w:val="en-US" w:eastAsia="en-US"/>
              </w:rPr>
            </w:pPr>
            <w:proofErr w:type="spellStart"/>
            <w:r w:rsidRPr="00B37C10">
              <w:rPr>
                <w:rFonts w:ascii="Times New Roman" w:hAnsi="Times New Roman"/>
                <w:b/>
                <w:color w:val="1F4E79" w:themeColor="accent1" w:themeShade="80"/>
                <w:sz w:val="26"/>
                <w:szCs w:val="26"/>
                <w:lang w:val="en-US" w:eastAsia="en-US"/>
              </w:rPr>
              <w:t>Thượng</w:t>
            </w:r>
            <w:proofErr w:type="spellEnd"/>
            <w:r w:rsidRPr="00B37C10">
              <w:rPr>
                <w:rFonts w:ascii="Times New Roman" w:hAnsi="Times New Roman"/>
                <w:b/>
                <w:color w:val="1F4E79" w:themeColor="accent1" w:themeShade="80"/>
                <w:sz w:val="26"/>
                <w:szCs w:val="26"/>
                <w:lang w:val="en-US" w:eastAsia="en-US"/>
              </w:rPr>
              <w:t xml:space="preserve"> </w:t>
            </w:r>
            <w:proofErr w:type="spellStart"/>
            <w:r w:rsidRPr="00B37C10">
              <w:rPr>
                <w:rFonts w:ascii="Times New Roman" w:hAnsi="Times New Roman"/>
                <w:b/>
                <w:color w:val="1F4E79" w:themeColor="accent1" w:themeShade="80"/>
                <w:sz w:val="26"/>
                <w:szCs w:val="26"/>
                <w:lang w:val="en-US" w:eastAsia="en-US"/>
              </w:rPr>
              <w:t>tọa</w:t>
            </w:r>
            <w:proofErr w:type="spellEnd"/>
            <w:r w:rsidRPr="00B37C10">
              <w:rPr>
                <w:rFonts w:ascii="Times New Roman" w:hAnsi="Times New Roman"/>
                <w:b/>
                <w:color w:val="1F4E79" w:themeColor="accent1" w:themeShade="80"/>
                <w:sz w:val="26"/>
                <w:szCs w:val="26"/>
                <w:lang w:val="en-US" w:eastAsia="en-US"/>
              </w:rPr>
              <w:t xml:space="preserve"> </w:t>
            </w:r>
            <w:proofErr w:type="spellStart"/>
            <w:r w:rsidRPr="00B37C10">
              <w:rPr>
                <w:rFonts w:ascii="Times New Roman" w:hAnsi="Times New Roman"/>
                <w:b/>
                <w:color w:val="1F4E79" w:themeColor="accent1" w:themeShade="80"/>
                <w:sz w:val="26"/>
                <w:szCs w:val="26"/>
                <w:lang w:val="en-US" w:eastAsia="en-US"/>
              </w:rPr>
              <w:t>Thích</w:t>
            </w:r>
            <w:proofErr w:type="spellEnd"/>
            <w:r w:rsidRPr="00B37C10">
              <w:rPr>
                <w:rFonts w:ascii="Times New Roman" w:hAnsi="Times New Roman"/>
                <w:b/>
                <w:color w:val="1F4E79" w:themeColor="accent1" w:themeShade="80"/>
                <w:sz w:val="26"/>
                <w:szCs w:val="26"/>
                <w:lang w:val="en-US" w:eastAsia="en-US"/>
              </w:rPr>
              <w:t xml:space="preserve"> Minh </w:t>
            </w:r>
            <w:proofErr w:type="spellStart"/>
            <w:r w:rsidRPr="00B37C10">
              <w:rPr>
                <w:rFonts w:ascii="Times New Roman" w:hAnsi="Times New Roman"/>
                <w:b/>
                <w:color w:val="1F4E79" w:themeColor="accent1" w:themeShade="80"/>
                <w:sz w:val="26"/>
                <w:szCs w:val="26"/>
                <w:lang w:val="en-US" w:eastAsia="en-US"/>
              </w:rPr>
              <w:t>Trí</w:t>
            </w:r>
            <w:proofErr w:type="spellEnd"/>
          </w:p>
          <w:p w14:paraId="43042AC4" w14:textId="77777777" w:rsidR="00B37C10" w:rsidRPr="00201F70" w:rsidRDefault="00B37C10" w:rsidP="00201F70">
            <w:pPr>
              <w:spacing w:after="0" w:line="240" w:lineRule="auto"/>
              <w:jc w:val="center"/>
              <w:rPr>
                <w:rFonts w:ascii="Times New Roman" w:hAnsi="Times New Roman"/>
                <w:b/>
                <w:sz w:val="28"/>
                <w:lang w:val="en-US" w:eastAsia="en-US"/>
              </w:rPr>
            </w:pPr>
          </w:p>
        </w:tc>
      </w:tr>
    </w:tbl>
    <w:p w14:paraId="43BAD6D5" w14:textId="77777777" w:rsidR="00B73763" w:rsidRPr="003C4BF5" w:rsidRDefault="00B73763" w:rsidP="00B73763">
      <w:pPr>
        <w:spacing w:after="0" w:line="240" w:lineRule="auto"/>
        <w:ind w:firstLine="567"/>
        <w:jc w:val="both"/>
        <w:rPr>
          <w:rFonts w:ascii="Times New Roman" w:hAnsi="Times New Roman"/>
          <w:sz w:val="24"/>
          <w:szCs w:val="24"/>
          <w:lang w:val="en-US" w:eastAsia="en-US"/>
        </w:rPr>
      </w:pPr>
      <w:r w:rsidRPr="003C4BF5">
        <w:rPr>
          <w:rFonts w:ascii="Times New Roman" w:hAnsi="Times New Roman"/>
          <w:spacing w:val="-8"/>
          <w:sz w:val="24"/>
          <w:szCs w:val="24"/>
          <w:vertAlign w:val="superscript"/>
          <w:lang w:val="en-US" w:eastAsia="en-US"/>
        </w:rPr>
        <w:t xml:space="preserve">(1)  </w:t>
      </w:r>
      <w:proofErr w:type="spellStart"/>
      <w:r w:rsidRPr="003C4BF5">
        <w:rPr>
          <w:rFonts w:ascii="Times New Roman" w:hAnsi="Times New Roman"/>
          <w:spacing w:val="-8"/>
          <w:sz w:val="24"/>
          <w:szCs w:val="24"/>
          <w:lang w:val="en-US" w:eastAsia="en-US"/>
        </w:rPr>
        <w:t>Địa</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danh</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nơi</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có</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cơ</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sở</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tín</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ngưỡng</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tổ</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chức</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tôn</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giáo</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hoặc</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tô</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chức</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tôn</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giáo</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trực</w:t>
      </w:r>
      <w:proofErr w:type="spellEnd"/>
      <w:r w:rsidRPr="003C4BF5">
        <w:rPr>
          <w:rFonts w:ascii="Times New Roman" w:hAnsi="Times New Roman"/>
          <w:spacing w:val="-8"/>
          <w:sz w:val="24"/>
          <w:szCs w:val="24"/>
          <w:lang w:val="en-US" w:eastAsia="en-US"/>
        </w:rPr>
        <w:t xml:space="preserve"> </w:t>
      </w:r>
      <w:proofErr w:type="spellStart"/>
      <w:r w:rsidRPr="003C4BF5">
        <w:rPr>
          <w:rFonts w:ascii="Times New Roman" w:hAnsi="Times New Roman"/>
          <w:spacing w:val="-8"/>
          <w:sz w:val="24"/>
          <w:szCs w:val="24"/>
          <w:lang w:val="en-US" w:eastAsia="en-US"/>
        </w:rPr>
        <w:t>thuộ</w:t>
      </w:r>
      <w:r w:rsidRPr="003C4BF5">
        <w:rPr>
          <w:rFonts w:ascii="Times New Roman" w:hAnsi="Times New Roman"/>
          <w:sz w:val="24"/>
          <w:szCs w:val="24"/>
          <w:lang w:val="en-US" w:eastAsia="en-US"/>
        </w:rPr>
        <w:t>c</w:t>
      </w:r>
      <w:proofErr w:type="spellEnd"/>
      <w:r w:rsidRPr="003C4BF5">
        <w:rPr>
          <w:rFonts w:ascii="Times New Roman" w:hAnsi="Times New Roman"/>
          <w:sz w:val="24"/>
          <w:szCs w:val="24"/>
          <w:lang w:val="en-US" w:eastAsia="en-US"/>
        </w:rPr>
        <w:t>.</w:t>
      </w:r>
    </w:p>
    <w:p w14:paraId="71D0932D" w14:textId="77777777" w:rsidR="00B73763" w:rsidRPr="003C4BF5" w:rsidRDefault="00B73763" w:rsidP="00B73763">
      <w:pPr>
        <w:spacing w:after="0" w:line="240" w:lineRule="auto"/>
        <w:ind w:firstLine="567"/>
        <w:jc w:val="both"/>
        <w:rPr>
          <w:rFonts w:ascii="Times New Roman" w:hAnsi="Times New Roman"/>
          <w:sz w:val="24"/>
          <w:szCs w:val="24"/>
          <w:lang w:val="en-US" w:eastAsia="en-US"/>
        </w:rPr>
      </w:pPr>
      <w:r w:rsidRPr="003C4BF5">
        <w:rPr>
          <w:rFonts w:ascii="Times New Roman" w:hAnsi="Times New Roman"/>
          <w:sz w:val="24"/>
          <w:szCs w:val="24"/>
          <w:vertAlign w:val="superscript"/>
          <w:lang w:val="en-US" w:eastAsia="en-US"/>
        </w:rPr>
        <w:t>(2)</w:t>
      </w:r>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Ủy</w:t>
      </w:r>
      <w:proofErr w:type="spellEnd"/>
      <w:r w:rsidRPr="003C4BF5">
        <w:rPr>
          <w:rFonts w:ascii="Times New Roman" w:hAnsi="Times New Roman"/>
          <w:sz w:val="24"/>
          <w:szCs w:val="24"/>
          <w:lang w:val="en-US" w:eastAsia="en-US"/>
        </w:rPr>
        <w:t xml:space="preserve"> ban </w:t>
      </w:r>
      <w:proofErr w:type="spellStart"/>
      <w:r w:rsidRPr="003C4BF5">
        <w:rPr>
          <w:rFonts w:ascii="Times New Roman" w:hAnsi="Times New Roman"/>
          <w:sz w:val="24"/>
          <w:szCs w:val="24"/>
          <w:lang w:val="en-US" w:eastAsia="en-US"/>
        </w:rPr>
        <w:t>nhân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dân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cấp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tỉnh</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đối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với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trường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hợp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tổ</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chức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quyên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góp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vượt</w:t>
      </w:r>
      <w:proofErr w:type="spellEnd"/>
      <w:r w:rsidRPr="003C4BF5">
        <w:rPr>
          <w:rFonts w:ascii="Times New Roman" w:hAnsi="Times New Roman"/>
          <w:sz w:val="24"/>
          <w:szCs w:val="24"/>
          <w:lang w:val="en-US" w:eastAsia="en-US"/>
        </w:rPr>
        <w:t xml:space="preserve"> ra </w:t>
      </w:r>
      <w:proofErr w:type="spellStart"/>
      <w:r w:rsidRPr="003C4BF5">
        <w:rPr>
          <w:rFonts w:ascii="Times New Roman" w:hAnsi="Times New Roman"/>
          <w:sz w:val="24"/>
          <w:szCs w:val="24"/>
          <w:lang w:val="en-US" w:eastAsia="en-US"/>
        </w:rPr>
        <w:t>ngoài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địa</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bàn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một</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huyện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Ủy</w:t>
      </w:r>
      <w:proofErr w:type="spellEnd"/>
      <w:r w:rsidRPr="003C4BF5">
        <w:rPr>
          <w:rFonts w:ascii="Times New Roman" w:hAnsi="Times New Roman"/>
          <w:sz w:val="24"/>
          <w:szCs w:val="24"/>
          <w:lang w:val="en-US" w:eastAsia="en-US"/>
        </w:rPr>
        <w:t xml:space="preserve"> ban </w:t>
      </w:r>
      <w:proofErr w:type="spellStart"/>
      <w:r w:rsidRPr="003C4BF5">
        <w:rPr>
          <w:rFonts w:ascii="Times New Roman" w:hAnsi="Times New Roman"/>
          <w:sz w:val="24"/>
          <w:szCs w:val="24"/>
          <w:lang w:val="en-US" w:eastAsia="en-US"/>
        </w:rPr>
        <w:t>nhân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dân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cấp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huyện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đối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với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trường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hợp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tổ</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chức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quyên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góp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ngoài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địa</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bàn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một</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xã</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nhưng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trong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địa</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bàn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một</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huyện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quận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thị</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xã</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thành</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phố</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thuộc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tỉnh</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thành</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phố</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thuộc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thành</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phố</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trực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thuộc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trung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ương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Ủy</w:t>
      </w:r>
      <w:proofErr w:type="spellEnd"/>
      <w:r w:rsidRPr="003C4BF5">
        <w:rPr>
          <w:rFonts w:ascii="Times New Roman" w:hAnsi="Times New Roman"/>
          <w:sz w:val="24"/>
          <w:szCs w:val="24"/>
          <w:lang w:val="en-US" w:eastAsia="en-US"/>
        </w:rPr>
        <w:t xml:space="preserve"> ban </w:t>
      </w:r>
      <w:proofErr w:type="spellStart"/>
      <w:r w:rsidRPr="003C4BF5">
        <w:rPr>
          <w:rFonts w:ascii="Times New Roman" w:hAnsi="Times New Roman"/>
          <w:sz w:val="24"/>
          <w:szCs w:val="24"/>
          <w:lang w:val="en-US" w:eastAsia="en-US"/>
        </w:rPr>
        <w:t>nhân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dân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cấp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xã</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đối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với</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trường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hợp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tổ</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chức</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quyên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góp</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trong</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địa</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bàn</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một</w:t>
      </w:r>
      <w:proofErr w:type="spellEnd"/>
      <w:r w:rsidRPr="003C4BF5">
        <w:rPr>
          <w:rFonts w:ascii="Times New Roman" w:hAnsi="Times New Roman"/>
          <w:sz w:val="24"/>
          <w:szCs w:val="24"/>
          <w:lang w:val="en-US" w:eastAsia="en-US"/>
        </w:rPr>
        <w:t xml:space="preserve"> </w:t>
      </w:r>
      <w:proofErr w:type="spellStart"/>
      <w:r w:rsidRPr="003C4BF5">
        <w:rPr>
          <w:rFonts w:ascii="Times New Roman" w:hAnsi="Times New Roman"/>
          <w:sz w:val="24"/>
          <w:szCs w:val="24"/>
          <w:lang w:val="en-US" w:eastAsia="en-US"/>
        </w:rPr>
        <w:t>xã</w:t>
      </w:r>
      <w:proofErr w:type="spellEnd"/>
      <w:r w:rsidRPr="003C4BF5">
        <w:rPr>
          <w:rFonts w:ascii="Times New Roman" w:hAnsi="Times New Roman"/>
          <w:sz w:val="24"/>
          <w:szCs w:val="24"/>
          <w:lang w:val="en-US" w:eastAsia="en-US"/>
        </w:rPr>
        <w:t>.</w:t>
      </w:r>
    </w:p>
    <w:p w14:paraId="69AB1178" w14:textId="77777777" w:rsidR="00B73763" w:rsidRPr="003C4BF5" w:rsidRDefault="00B73763" w:rsidP="00B73763">
      <w:pPr>
        <w:spacing w:after="0" w:line="240" w:lineRule="auto"/>
        <w:ind w:firstLine="720"/>
        <w:jc w:val="both"/>
        <w:rPr>
          <w:rFonts w:ascii="Times New Roman" w:hAnsi="Times New Roman"/>
          <w:bCs/>
          <w:sz w:val="24"/>
          <w:szCs w:val="24"/>
          <w:lang w:val="en-US" w:eastAsia="en-US"/>
        </w:rPr>
      </w:pPr>
      <w:r w:rsidRPr="003C4BF5">
        <w:rPr>
          <w:rFonts w:ascii="Times New Roman" w:hAnsi="Times New Roman"/>
          <w:sz w:val="24"/>
          <w:szCs w:val="24"/>
          <w:vertAlign w:val="superscript"/>
          <w:lang w:val="en-US" w:eastAsia="en-US"/>
        </w:rPr>
        <w:lastRenderedPageBreak/>
        <w:t xml:space="preserve">(3) </w:t>
      </w:r>
      <w:proofErr w:type="spellStart"/>
      <w:r w:rsidRPr="003C4BF5">
        <w:rPr>
          <w:rFonts w:ascii="Times New Roman" w:hAnsi="Times New Roman"/>
          <w:sz w:val="24"/>
          <w:szCs w:val="24"/>
          <w:lang w:val="en-US" w:eastAsia="en-US"/>
        </w:rPr>
        <w:t>C</w:t>
      </w:r>
      <w:r w:rsidRPr="003C4BF5">
        <w:rPr>
          <w:rFonts w:ascii="Times New Roman" w:hAnsi="Times New Roman"/>
          <w:bCs/>
          <w:sz w:val="24"/>
          <w:szCs w:val="24"/>
          <w:lang w:val="en-US" w:eastAsia="en-US"/>
        </w:rPr>
        <w:t>ơ</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sở</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tín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ngưỡng</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tổ</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chức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tôn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giáo</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hoặc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tổ</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chức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tôn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giáo</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trực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thuộc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Đối</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với</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tổ</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chức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tôn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giáo</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tổ</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chức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tôn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giáo</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trực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thuộc</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người</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đại</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diện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phải</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ký</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tên</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và</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đóng</w:t>
      </w:r>
      <w:proofErr w:type="spellEnd"/>
      <w:r w:rsidRPr="003C4BF5">
        <w:rPr>
          <w:rFonts w:ascii="Times New Roman" w:hAnsi="Times New Roman"/>
          <w:bCs/>
          <w:sz w:val="24"/>
          <w:szCs w:val="24"/>
          <w:lang w:val="en-US" w:eastAsia="en-US"/>
        </w:rPr>
        <w:t xml:space="preserve"> </w:t>
      </w:r>
      <w:proofErr w:type="spellStart"/>
      <w:r w:rsidRPr="003C4BF5">
        <w:rPr>
          <w:rFonts w:ascii="Times New Roman" w:hAnsi="Times New Roman"/>
          <w:bCs/>
          <w:sz w:val="24"/>
          <w:szCs w:val="24"/>
          <w:lang w:val="en-US" w:eastAsia="en-US"/>
        </w:rPr>
        <w:t>dấu</w:t>
      </w:r>
      <w:proofErr w:type="spellEnd"/>
      <w:r w:rsidRPr="003C4BF5">
        <w:rPr>
          <w:rFonts w:ascii="Times New Roman" w:hAnsi="Times New Roman"/>
          <w:bCs/>
          <w:sz w:val="24"/>
          <w:szCs w:val="24"/>
          <w:lang w:val="en-US" w:eastAsia="en-US"/>
        </w:rPr>
        <w:t>.</w:t>
      </w:r>
    </w:p>
    <w:sectPr w:rsidR="00B73763" w:rsidRPr="003C4BF5" w:rsidSect="002F0DE6">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63"/>
    <w:rsid w:val="00201F70"/>
    <w:rsid w:val="00261207"/>
    <w:rsid w:val="002F0DE6"/>
    <w:rsid w:val="00402E32"/>
    <w:rsid w:val="005B185E"/>
    <w:rsid w:val="00B37C10"/>
    <w:rsid w:val="00B73763"/>
    <w:rsid w:val="00CA22D3"/>
    <w:rsid w:val="00F0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92E8"/>
  <w15:chartTrackingRefBased/>
  <w15:docId w15:val="{0A5CD2BA-E9CA-427C-A90A-D153664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763"/>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QY5UZ4ZQWDMN-2102554853-4335</_dlc_DocId>
    <_dlc_DocIdUrl xmlns="df6cab6d-25a5-4a45-89de-f19c5af208b6">
      <Url>https://vinhcuu.dongnai.gov.vn/_layouts/15/DocIdRedir.aspx?ID=QY5UZ4ZQWDMN-2102554853-4335</Url>
      <Description>QY5UZ4ZQWDMN-2102554853-4335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F2D1F-5E8C-4183-9904-EDD02D5D2BC0}"/>
</file>

<file path=customXml/itemProps2.xml><?xml version="1.0" encoding="utf-8"?>
<ds:datastoreItem xmlns:ds="http://schemas.openxmlformats.org/officeDocument/2006/customXml" ds:itemID="{565F22D3-2CC8-4FFE-8BCA-47227C5904A9}"/>
</file>

<file path=customXml/itemProps3.xml><?xml version="1.0" encoding="utf-8"?>
<ds:datastoreItem xmlns:ds="http://schemas.openxmlformats.org/officeDocument/2006/customXml" ds:itemID="{5955BCBF-8991-4BC9-BB85-4FDE64EEF5FA}"/>
</file>

<file path=customXml/itemProps4.xml><?xml version="1.0" encoding="utf-8"?>
<ds:datastoreItem xmlns:ds="http://schemas.openxmlformats.org/officeDocument/2006/customXml" ds:itemID="{6B1AD4DF-5195-4210-9F39-16692B4BAAD8}"/>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4</cp:revision>
  <dcterms:created xsi:type="dcterms:W3CDTF">2023-05-29T04:58:00Z</dcterms:created>
  <dcterms:modified xsi:type="dcterms:W3CDTF">2023-05-29T05:01:00Z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9c47c986-b1ad-4a5a-9d30-f5b8f557fa24</vt:lpwstr>
  </property>
</Properties>
</file>