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CE" w:rsidRPr="008717C5" w:rsidRDefault="002C09CE" w:rsidP="002C09CE">
      <w:pPr>
        <w:spacing w:before="60" w:after="60"/>
        <w:ind w:left="567"/>
        <w:jc w:val="both"/>
        <w:rPr>
          <w:rFonts w:eastAsia="Courier New"/>
          <w:b/>
          <w:bCs/>
          <w:sz w:val="28"/>
          <w:szCs w:val="28"/>
        </w:rPr>
      </w:pPr>
      <w:r w:rsidRPr="008717C5">
        <w:rPr>
          <w:b/>
          <w:bCs/>
          <w:sz w:val="28"/>
          <w:szCs w:val="28"/>
        </w:rPr>
        <w:t xml:space="preserve">3.3 </w:t>
      </w:r>
      <w:bookmarkStart w:id="0" w:name="_GoBack"/>
      <w:r w:rsidRPr="008717C5">
        <w:rPr>
          <w:rFonts w:eastAsia="Calibri"/>
          <w:b/>
          <w:bCs/>
          <w:sz w:val="28"/>
          <w:szCs w:val="28"/>
        </w:rPr>
        <w:fldChar w:fldCharType="begin"/>
      </w:r>
      <w:r w:rsidRPr="008717C5">
        <w:rPr>
          <w:rFonts w:eastAsia="Calibri"/>
          <w:b/>
          <w:bCs/>
          <w:sz w:val="28"/>
          <w:szCs w:val="28"/>
        </w:rPr>
        <w:instrText>HYPERLINK "https://dichvucong.dongnai.gov.vn/expway/smartcloud/icloudgate/page/chitietthutuc.cpx?procedure=5f04237d7ad9e32226baeed1&amp;orgcode=000.00.22.H19&amp;formUI=true&amp;group=UB_H_TX_TP"</w:instrText>
      </w:r>
      <w:r w:rsidRPr="008717C5">
        <w:rPr>
          <w:rFonts w:eastAsia="Calibri"/>
          <w:b/>
          <w:bCs/>
          <w:sz w:val="28"/>
          <w:szCs w:val="28"/>
        </w:rPr>
      </w:r>
      <w:r w:rsidRPr="008717C5">
        <w:rPr>
          <w:rFonts w:eastAsia="Calibri"/>
          <w:b/>
          <w:bCs/>
          <w:sz w:val="28"/>
          <w:szCs w:val="28"/>
        </w:rPr>
        <w:fldChar w:fldCharType="separate"/>
      </w:r>
      <w:r w:rsidRPr="008717C5">
        <w:rPr>
          <w:b/>
          <w:bCs/>
          <w:sz w:val="28"/>
          <w:szCs w:val="28"/>
        </w:rPr>
        <w:t>Cấp sửa đổi, bổ sung Giấy phép bán lẻ sản phẩm thuốc lá</w:t>
      </w:r>
      <w:r w:rsidRPr="008717C5">
        <w:rPr>
          <w:b/>
          <w:bCs/>
          <w:sz w:val="28"/>
          <w:szCs w:val="28"/>
        </w:rPr>
        <w:fldChar w:fldCharType="end"/>
      </w:r>
    </w:p>
    <w:bookmarkEnd w:id="0"/>
    <w:p w:rsidR="002C09CE" w:rsidRDefault="002C09CE" w:rsidP="002C09CE">
      <w:pPr>
        <w:spacing w:before="60" w:after="60"/>
        <w:ind w:left="567"/>
        <w:jc w:val="both"/>
        <w:rPr>
          <w:b/>
          <w:bCs/>
          <w:sz w:val="28"/>
          <w:szCs w:val="28"/>
        </w:rPr>
      </w:pPr>
    </w:p>
    <w:p w:rsidR="002C09CE" w:rsidRPr="004B3709" w:rsidRDefault="002C09CE" w:rsidP="002C09CE">
      <w:pPr>
        <w:shd w:val="clear" w:color="auto" w:fill="FFFFFF"/>
        <w:spacing w:line="234" w:lineRule="atLeast"/>
        <w:jc w:val="center"/>
        <w:rPr>
          <w:rFonts w:eastAsia="Calibri"/>
          <w:sz w:val="26"/>
          <w:szCs w:val="26"/>
        </w:rPr>
      </w:pPr>
      <w:r w:rsidRPr="004B3709">
        <w:rPr>
          <w:rFonts w:eastAsia="Calibri"/>
          <w:b/>
          <w:bCs/>
          <w:sz w:val="26"/>
          <w:szCs w:val="26"/>
        </w:rPr>
        <w:t xml:space="preserve">Phụ lục </w:t>
      </w:r>
      <w:r>
        <w:rPr>
          <w:rFonts w:eastAsia="Calibri"/>
          <w:b/>
          <w:bCs/>
          <w:sz w:val="26"/>
          <w:szCs w:val="26"/>
        </w:rPr>
        <w:t>46</w:t>
      </w:r>
    </w:p>
    <w:p w:rsidR="002C09CE" w:rsidRPr="004B3709" w:rsidRDefault="002C09CE" w:rsidP="002C09CE">
      <w:pPr>
        <w:shd w:val="clear" w:color="auto" w:fill="FFFFFF"/>
        <w:spacing w:line="234" w:lineRule="atLeast"/>
        <w:jc w:val="center"/>
        <w:rPr>
          <w:rFonts w:eastAsia="Calibri"/>
          <w:sz w:val="26"/>
          <w:szCs w:val="26"/>
        </w:rPr>
      </w:pPr>
      <w:r w:rsidRPr="004B3709">
        <w:rPr>
          <w:rFonts w:eastAsia="Calibri"/>
          <w:i/>
          <w:iCs/>
          <w:sz w:val="26"/>
          <w:szCs w:val="26"/>
          <w:lang w:val="vi-VN"/>
        </w:rPr>
        <w:t>(Ban hành kèm theo Thông tư số </w:t>
      </w:r>
      <w:r w:rsidRPr="004B3709">
        <w:rPr>
          <w:rFonts w:eastAsia="Calibri"/>
          <w:i/>
          <w:iCs/>
          <w:sz w:val="26"/>
          <w:szCs w:val="26"/>
          <w:lang w:val="es-ES"/>
        </w:rPr>
        <w:t>Thông tư số </w:t>
      </w:r>
      <w:hyperlink r:id="rId4" w:tgtFrame="_blank" w:tooltip="Thông tư 21/2013/TT-BCT" w:history="1">
        <w:r w:rsidRPr="004B3709">
          <w:rPr>
            <w:rFonts w:eastAsia="Calibri"/>
            <w:i/>
            <w:iCs/>
            <w:color w:val="0000FF"/>
            <w:sz w:val="26"/>
            <w:szCs w:val="26"/>
            <w:u w:val="single"/>
            <w:lang w:val="es-ES"/>
          </w:rPr>
          <w:t>57/2018/TT-BCT</w:t>
        </w:r>
      </w:hyperlink>
      <w:r w:rsidRPr="004B3709">
        <w:rPr>
          <w:rFonts w:eastAsia="Calibri"/>
          <w:i/>
          <w:iCs/>
          <w:sz w:val="26"/>
          <w:szCs w:val="26"/>
          <w:lang w:val="es-ES"/>
        </w:rPr>
        <w:t xml:space="preserve"> ngày 26 tháng 12 năm 2018 </w:t>
      </w:r>
      <w:r w:rsidRPr="004B3709">
        <w:rPr>
          <w:rFonts w:eastAsia="Calibri"/>
          <w:i/>
          <w:iCs/>
          <w:sz w:val="26"/>
          <w:szCs w:val="26"/>
          <w:lang w:val="vi-VN"/>
        </w:rPr>
        <w:t>của Bộ Công Thương)</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2C09CE" w:rsidRPr="001454B9" w:rsidTr="008C7B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jc w:val="center"/>
              <w:rPr>
                <w:sz w:val="26"/>
                <w:szCs w:val="26"/>
              </w:rPr>
            </w:pPr>
            <w:r w:rsidRPr="001454B9">
              <w:rPr>
                <w:b/>
                <w:bCs/>
                <w:sz w:val="26"/>
                <w:szCs w:val="26"/>
              </w:rPr>
              <w:t>HKD LÊ THỊ CÚC</w:t>
            </w:r>
            <w:r w:rsidRPr="001454B9">
              <w:rPr>
                <w:b/>
                <w:bCs/>
                <w:sz w:val="26"/>
                <w:szCs w:val="26"/>
              </w:rPr>
              <w:br/>
              <w:t>-------</w:t>
            </w:r>
          </w:p>
          <w:p w:rsidR="002C09CE" w:rsidRPr="001454B9" w:rsidRDefault="002C09CE" w:rsidP="008C7B3A">
            <w:pPr>
              <w:jc w:val="center"/>
              <w:rPr>
                <w:sz w:val="26"/>
                <w:szCs w:val="26"/>
              </w:rPr>
            </w:pPr>
            <w:r w:rsidRPr="001454B9">
              <w:rPr>
                <w:sz w:val="26"/>
                <w:szCs w:val="26"/>
              </w:rPr>
              <w:t>Số: 01 /HKD</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jc w:val="center"/>
              <w:rPr>
                <w:sz w:val="26"/>
                <w:szCs w:val="26"/>
              </w:rPr>
            </w:pPr>
            <w:r w:rsidRPr="001454B9">
              <w:rPr>
                <w:b/>
                <w:bCs/>
                <w:sz w:val="26"/>
                <w:szCs w:val="26"/>
              </w:rPr>
              <w:t>CỘNG HÒA XÃ HỘI CHỦ NGHĨA VIỆT NAM</w:t>
            </w:r>
            <w:r w:rsidRPr="001454B9">
              <w:rPr>
                <w:b/>
                <w:bCs/>
                <w:sz w:val="26"/>
                <w:szCs w:val="26"/>
              </w:rPr>
              <w:br/>
              <w:t xml:space="preserve">Độc lập - Tự do - Hạnh phúc </w:t>
            </w:r>
            <w:r w:rsidRPr="001454B9">
              <w:rPr>
                <w:b/>
                <w:bCs/>
                <w:sz w:val="26"/>
                <w:szCs w:val="26"/>
              </w:rPr>
              <w:br/>
              <w:t>---------------</w:t>
            </w:r>
          </w:p>
        </w:tc>
      </w:tr>
      <w:tr w:rsidR="002C09CE" w:rsidRPr="001454B9" w:rsidTr="008C7B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jc w:val="center"/>
              <w:rPr>
                <w:sz w:val="26"/>
                <w:szCs w:val="26"/>
              </w:rPr>
            </w:pP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jc w:val="right"/>
              <w:rPr>
                <w:sz w:val="26"/>
                <w:szCs w:val="26"/>
              </w:rPr>
            </w:pPr>
            <w:r w:rsidRPr="001454B9">
              <w:rPr>
                <w:i/>
                <w:iCs/>
                <w:sz w:val="26"/>
                <w:szCs w:val="26"/>
              </w:rPr>
              <w:t xml:space="preserve">Tân Bình., ngày  </w:t>
            </w:r>
            <w:r>
              <w:rPr>
                <w:i/>
                <w:iCs/>
                <w:sz w:val="26"/>
                <w:szCs w:val="26"/>
              </w:rPr>
              <w:t>16</w:t>
            </w:r>
            <w:r w:rsidRPr="001454B9">
              <w:rPr>
                <w:i/>
                <w:iCs/>
                <w:sz w:val="26"/>
                <w:szCs w:val="26"/>
              </w:rPr>
              <w:t xml:space="preserve">  tháng </w:t>
            </w:r>
            <w:r>
              <w:rPr>
                <w:i/>
                <w:iCs/>
                <w:sz w:val="26"/>
                <w:szCs w:val="26"/>
              </w:rPr>
              <w:t>5</w:t>
            </w:r>
            <w:r w:rsidRPr="001454B9">
              <w:rPr>
                <w:i/>
                <w:iCs/>
                <w:sz w:val="26"/>
                <w:szCs w:val="26"/>
              </w:rPr>
              <w:t xml:space="preserve">  năm 202</w:t>
            </w:r>
            <w:r>
              <w:rPr>
                <w:i/>
                <w:iCs/>
                <w:sz w:val="26"/>
                <w:szCs w:val="26"/>
              </w:rPr>
              <w:t>3</w:t>
            </w:r>
            <w:r w:rsidRPr="001454B9">
              <w:rPr>
                <w:i/>
                <w:iCs/>
                <w:sz w:val="26"/>
                <w:szCs w:val="26"/>
              </w:rPr>
              <w:t xml:space="preserve">. </w:t>
            </w:r>
          </w:p>
        </w:tc>
      </w:tr>
    </w:tbl>
    <w:p w:rsidR="002C09CE" w:rsidRPr="001454B9" w:rsidRDefault="002C09CE" w:rsidP="002C09CE">
      <w:pPr>
        <w:jc w:val="center"/>
      </w:pPr>
      <w:r w:rsidRPr="001454B9">
        <w:t> </w:t>
      </w:r>
    </w:p>
    <w:p w:rsidR="002C09CE" w:rsidRPr="001454B9" w:rsidRDefault="002C09CE" w:rsidP="002C09CE">
      <w:pPr>
        <w:jc w:val="center"/>
        <w:rPr>
          <w:sz w:val="28"/>
          <w:szCs w:val="28"/>
        </w:rPr>
      </w:pPr>
      <w:r w:rsidRPr="001454B9">
        <w:rPr>
          <w:b/>
          <w:bCs/>
          <w:sz w:val="28"/>
          <w:szCs w:val="28"/>
        </w:rPr>
        <w:t>ĐƠN ĐỀ NGHỊ</w:t>
      </w:r>
    </w:p>
    <w:p w:rsidR="002C09CE" w:rsidRPr="001454B9" w:rsidRDefault="002C09CE" w:rsidP="002C09CE">
      <w:pPr>
        <w:jc w:val="center"/>
        <w:rPr>
          <w:b/>
          <w:bCs/>
          <w:sz w:val="28"/>
          <w:szCs w:val="28"/>
        </w:rPr>
      </w:pPr>
      <w:r w:rsidRPr="001454B9">
        <w:rPr>
          <w:b/>
          <w:bCs/>
          <w:sz w:val="28"/>
          <w:szCs w:val="28"/>
        </w:rPr>
        <w:t xml:space="preserve">CẤP </w:t>
      </w:r>
      <w:r>
        <w:rPr>
          <w:b/>
          <w:bCs/>
          <w:sz w:val="28"/>
          <w:szCs w:val="28"/>
        </w:rPr>
        <w:t xml:space="preserve">SỬA ĐỔI, BỔ SUNG </w:t>
      </w:r>
      <w:r w:rsidRPr="001454B9">
        <w:rPr>
          <w:b/>
          <w:bCs/>
          <w:sz w:val="28"/>
          <w:szCs w:val="28"/>
        </w:rPr>
        <w:t>GIẤY PHÉP BÁN LẺ SẢN PHẨM THUỐC LÁ</w:t>
      </w:r>
    </w:p>
    <w:p w:rsidR="002C09CE" w:rsidRPr="001454B9" w:rsidRDefault="002C09CE" w:rsidP="002C09CE">
      <w:pPr>
        <w:spacing w:before="120" w:after="280" w:afterAutospacing="1"/>
        <w:ind w:firstLine="720"/>
        <w:jc w:val="both"/>
        <w:rPr>
          <w:sz w:val="28"/>
          <w:szCs w:val="28"/>
        </w:rPr>
      </w:pPr>
      <w:r w:rsidRPr="001454B9">
        <w:rPr>
          <w:sz w:val="28"/>
          <w:szCs w:val="28"/>
        </w:rPr>
        <w:t>Kính gửi: Phòng Kinh tế và Hạ tầng huyện Vĩnh Cửu</w:t>
      </w:r>
    </w:p>
    <w:p w:rsidR="002C09CE" w:rsidRPr="001454B9" w:rsidRDefault="002C09CE" w:rsidP="002C09CE">
      <w:pPr>
        <w:spacing w:before="120" w:after="280" w:afterAutospacing="1"/>
        <w:jc w:val="both"/>
        <w:rPr>
          <w:sz w:val="28"/>
          <w:szCs w:val="28"/>
        </w:rPr>
      </w:pPr>
      <w:r w:rsidRPr="001454B9">
        <w:rPr>
          <w:sz w:val="28"/>
          <w:szCs w:val="28"/>
        </w:rPr>
        <w:t>1. Tên thương nhân: Hộ kinh doanh Lê Thị Cúc.</w:t>
      </w:r>
    </w:p>
    <w:p w:rsidR="002C09CE" w:rsidRPr="001454B9" w:rsidRDefault="002C09CE" w:rsidP="002C09CE">
      <w:pPr>
        <w:spacing w:before="120"/>
        <w:jc w:val="both"/>
        <w:rPr>
          <w:sz w:val="28"/>
          <w:szCs w:val="28"/>
          <w:lang w:val="vi-VN"/>
        </w:rPr>
      </w:pPr>
      <w:r w:rsidRPr="001454B9">
        <w:rPr>
          <w:sz w:val="28"/>
          <w:szCs w:val="28"/>
        </w:rPr>
        <w:t>2. Địa chỉ trụ sở chính: ĐT768, ấp Bình Phước, xã Tân Bình, Vĩnh Cửu, Đồng Nai</w:t>
      </w:r>
      <w:r w:rsidRPr="001454B9">
        <w:rPr>
          <w:sz w:val="28"/>
          <w:szCs w:val="28"/>
          <w:lang w:val="vi-VN"/>
        </w:rPr>
        <w:t>.</w:t>
      </w:r>
    </w:p>
    <w:p w:rsidR="002C09CE" w:rsidRPr="001454B9" w:rsidRDefault="002C09CE" w:rsidP="002C09CE">
      <w:pPr>
        <w:spacing w:before="120" w:after="280" w:afterAutospacing="1"/>
        <w:jc w:val="both"/>
        <w:rPr>
          <w:sz w:val="28"/>
          <w:szCs w:val="28"/>
        </w:rPr>
      </w:pPr>
      <w:r w:rsidRPr="001454B9">
        <w:rPr>
          <w:sz w:val="28"/>
          <w:szCs w:val="28"/>
        </w:rPr>
        <w:t>3. Điện thoại: 0909 447 988</w:t>
      </w:r>
    </w:p>
    <w:p w:rsidR="002C09CE" w:rsidRPr="001454B9" w:rsidRDefault="002C09CE" w:rsidP="002C09CE">
      <w:pPr>
        <w:spacing w:before="120" w:after="280" w:afterAutospacing="1"/>
        <w:jc w:val="both"/>
        <w:rPr>
          <w:sz w:val="28"/>
          <w:szCs w:val="28"/>
          <w:lang w:val="vi-VN"/>
        </w:rPr>
      </w:pPr>
      <w:r w:rsidRPr="001454B9">
        <w:rPr>
          <w:sz w:val="28"/>
          <w:szCs w:val="28"/>
        </w:rPr>
        <w:t>4. Giấy chứng nhận đăng ký hộ kinh doanh cá thể số 47D8002248</w:t>
      </w:r>
      <w:r w:rsidRPr="001454B9">
        <w:rPr>
          <w:sz w:val="28"/>
          <w:szCs w:val="28"/>
          <w:lang w:val="vi-VN"/>
        </w:rPr>
        <w:t xml:space="preserve"> do </w:t>
      </w:r>
      <w:r w:rsidRPr="001454B9">
        <w:rPr>
          <w:sz w:val="28"/>
          <w:szCs w:val="28"/>
        </w:rPr>
        <w:t>UBND huyện Vĩnh Cửu cấp ngày 28/7/2008</w:t>
      </w:r>
      <w:r w:rsidRPr="001454B9">
        <w:rPr>
          <w:sz w:val="28"/>
          <w:szCs w:val="28"/>
          <w:lang w:val="vi-VN"/>
        </w:rPr>
        <w:t>.</w:t>
      </w:r>
    </w:p>
    <w:p w:rsidR="002C09CE" w:rsidRDefault="002C09CE" w:rsidP="002C09CE">
      <w:pPr>
        <w:spacing w:before="120" w:after="280" w:afterAutospacing="1"/>
        <w:jc w:val="both"/>
        <w:rPr>
          <w:sz w:val="28"/>
          <w:szCs w:val="28"/>
        </w:rPr>
      </w:pPr>
      <w:r w:rsidRPr="001454B9">
        <w:rPr>
          <w:sz w:val="28"/>
          <w:szCs w:val="28"/>
        </w:rPr>
        <w:t xml:space="preserve">5. </w:t>
      </w:r>
      <w:r>
        <w:rPr>
          <w:sz w:val="28"/>
          <w:szCs w:val="28"/>
        </w:rPr>
        <w:t xml:space="preserve">Đã được </w:t>
      </w:r>
      <w:r w:rsidRPr="001454B9">
        <w:rPr>
          <w:sz w:val="28"/>
          <w:szCs w:val="28"/>
        </w:rPr>
        <w:t>Phòng Kinh tế và Hạ tầng huyện Vĩnh Cửu cấp Giấy phép bán lẻ sản phẩm thuốc lá</w:t>
      </w:r>
      <w:r>
        <w:rPr>
          <w:sz w:val="28"/>
          <w:szCs w:val="28"/>
        </w:rPr>
        <w:t xml:space="preserve"> số 01/GP. KT&amp;HT ngày 05/11/2021.</w:t>
      </w:r>
    </w:p>
    <w:p w:rsidR="002C09CE" w:rsidRDefault="002C09CE" w:rsidP="002C09CE">
      <w:pPr>
        <w:spacing w:before="120" w:after="280" w:afterAutospacing="1"/>
        <w:jc w:val="both"/>
        <w:rPr>
          <w:sz w:val="28"/>
          <w:szCs w:val="28"/>
        </w:rPr>
      </w:pPr>
      <w:r w:rsidRPr="001454B9">
        <w:rPr>
          <w:sz w:val="28"/>
          <w:szCs w:val="28"/>
        </w:rPr>
        <w:t xml:space="preserve">Đề nghị Phòng Kinh tế và Hạ tầng huyện Vĩnh Cửu xem xét cấp </w:t>
      </w:r>
      <w:r>
        <w:rPr>
          <w:sz w:val="28"/>
          <w:szCs w:val="28"/>
        </w:rPr>
        <w:t xml:space="preserve">sửa đổi, bổ sung </w:t>
      </w:r>
      <w:r w:rsidRPr="001454B9">
        <w:rPr>
          <w:sz w:val="28"/>
          <w:szCs w:val="28"/>
        </w:rPr>
        <w:t>Giấy phép bán lẻ sản phẩm thuốc lá</w:t>
      </w:r>
      <w:r>
        <w:rPr>
          <w:sz w:val="28"/>
          <w:szCs w:val="28"/>
        </w:rPr>
        <w:t xml:space="preserve"> với lý do thay đổi địa điểm kinh doanh, cụ thể như sau:</w:t>
      </w:r>
    </w:p>
    <w:p w:rsidR="002C09CE" w:rsidRPr="001454B9" w:rsidRDefault="002C09CE" w:rsidP="002C09CE">
      <w:pPr>
        <w:spacing w:before="120"/>
        <w:jc w:val="both"/>
        <w:rPr>
          <w:sz w:val="28"/>
          <w:szCs w:val="28"/>
          <w:lang w:val="vi-VN"/>
        </w:rPr>
      </w:pPr>
      <w:r>
        <w:rPr>
          <w:sz w:val="28"/>
          <w:szCs w:val="28"/>
        </w:rPr>
        <w:tab/>
        <w:t xml:space="preserve">- Thông tin địa điểm kinh doanh cũ: </w:t>
      </w:r>
      <w:r w:rsidRPr="001454B9">
        <w:rPr>
          <w:sz w:val="28"/>
          <w:szCs w:val="28"/>
        </w:rPr>
        <w:t>ĐT768, ấp Bình Phước, xã Tân Bình, Vĩnh Cửu, Đồng Nai</w:t>
      </w:r>
      <w:r w:rsidRPr="001454B9">
        <w:rPr>
          <w:sz w:val="28"/>
          <w:szCs w:val="28"/>
          <w:lang w:val="vi-VN"/>
        </w:rPr>
        <w:t>.</w:t>
      </w:r>
    </w:p>
    <w:p w:rsidR="002C09CE" w:rsidRPr="001454B9" w:rsidRDefault="002C09CE" w:rsidP="002C09CE">
      <w:pPr>
        <w:spacing w:before="120"/>
        <w:jc w:val="both"/>
        <w:rPr>
          <w:sz w:val="28"/>
          <w:szCs w:val="28"/>
          <w:lang w:val="vi-VN"/>
        </w:rPr>
      </w:pPr>
      <w:r>
        <w:rPr>
          <w:sz w:val="28"/>
          <w:szCs w:val="28"/>
        </w:rPr>
        <w:tab/>
        <w:t xml:space="preserve">- Thông tin địa điểm kinh doanh mới: Số 95, </w:t>
      </w:r>
      <w:r w:rsidRPr="001454B9">
        <w:rPr>
          <w:sz w:val="28"/>
          <w:szCs w:val="28"/>
        </w:rPr>
        <w:t xml:space="preserve">ĐT768, </w:t>
      </w:r>
      <w:r>
        <w:rPr>
          <w:sz w:val="28"/>
          <w:szCs w:val="28"/>
        </w:rPr>
        <w:t xml:space="preserve">tổ 2, </w:t>
      </w:r>
      <w:r w:rsidRPr="001454B9">
        <w:rPr>
          <w:sz w:val="28"/>
          <w:szCs w:val="28"/>
        </w:rPr>
        <w:t>ấp Bình Phước, xã Tân Bình, Vĩnh Cửu, Đồng Nai</w:t>
      </w:r>
      <w:r w:rsidRPr="001454B9">
        <w:rPr>
          <w:sz w:val="28"/>
          <w:szCs w:val="28"/>
          <w:lang w:val="vi-VN"/>
        </w:rPr>
        <w:t>.</w:t>
      </w:r>
    </w:p>
    <w:p w:rsidR="002C09CE" w:rsidRPr="001454B9" w:rsidRDefault="002C09CE" w:rsidP="002C09CE">
      <w:pPr>
        <w:spacing w:before="120" w:after="280" w:afterAutospacing="1"/>
        <w:jc w:val="both"/>
        <w:rPr>
          <w:sz w:val="28"/>
          <w:szCs w:val="28"/>
        </w:rPr>
      </w:pPr>
      <w:r w:rsidRPr="001454B9">
        <w:rPr>
          <w:sz w:val="28"/>
          <w:szCs w:val="28"/>
        </w:rPr>
        <w:t xml:space="preserve">Hộ kinh doanh Lê Thị Cúc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w:t>
      </w:r>
      <w:r w:rsidRPr="001454B9">
        <w:rPr>
          <w:sz w:val="28"/>
          <w:szCs w:val="28"/>
        </w:rPr>
        <w:lastRenderedPageBreak/>
        <w:t>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2C09CE" w:rsidRPr="001454B9" w:rsidTr="008C7B3A">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rPr>
                <w:sz w:val="28"/>
                <w:szCs w:val="28"/>
              </w:rPr>
            </w:pPr>
            <w:r w:rsidRPr="001454B9">
              <w:rPr>
                <w:sz w:val="28"/>
                <w:szCs w:val="28"/>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2C09CE" w:rsidRPr="001454B9" w:rsidRDefault="002C09CE" w:rsidP="008C7B3A">
            <w:pPr>
              <w:spacing w:before="120"/>
              <w:jc w:val="center"/>
              <w:rPr>
                <w:sz w:val="28"/>
                <w:szCs w:val="28"/>
              </w:rPr>
            </w:pPr>
            <w:r w:rsidRPr="001454B9">
              <w:rPr>
                <w:b/>
                <w:bCs/>
                <w:sz w:val="28"/>
                <w:szCs w:val="28"/>
              </w:rPr>
              <w:t xml:space="preserve">  Người đại diện hộ kinh doanh</w:t>
            </w:r>
            <w:r w:rsidRPr="001454B9">
              <w:rPr>
                <w:b/>
                <w:bCs/>
                <w:sz w:val="28"/>
                <w:szCs w:val="28"/>
              </w:rPr>
              <w:br/>
            </w:r>
          </w:p>
        </w:tc>
      </w:tr>
    </w:tbl>
    <w:p w:rsidR="002C09CE" w:rsidRPr="001454B9" w:rsidRDefault="002C09CE" w:rsidP="002C09CE">
      <w:pPr>
        <w:tabs>
          <w:tab w:val="left" w:pos="720"/>
          <w:tab w:val="left" w:pos="1440"/>
          <w:tab w:val="left" w:pos="2160"/>
          <w:tab w:val="left" w:pos="2880"/>
          <w:tab w:val="left" w:pos="3600"/>
          <w:tab w:val="left" w:pos="4320"/>
          <w:tab w:val="left" w:pos="5490"/>
        </w:tabs>
        <w:spacing w:before="120" w:after="280" w:afterAutospacing="1"/>
        <w:rPr>
          <w:i/>
          <w:sz w:val="28"/>
          <w:szCs w:val="28"/>
        </w:rPr>
      </w:pPr>
      <w:r w:rsidRPr="001454B9">
        <w:rPr>
          <w:iCs/>
          <w:sz w:val="28"/>
          <w:szCs w:val="28"/>
        </w:rPr>
        <w:tab/>
      </w:r>
      <w:r w:rsidRPr="001454B9">
        <w:rPr>
          <w:iCs/>
          <w:sz w:val="28"/>
          <w:szCs w:val="28"/>
        </w:rPr>
        <w:tab/>
      </w:r>
      <w:r w:rsidRPr="001454B9">
        <w:rPr>
          <w:iCs/>
          <w:sz w:val="28"/>
          <w:szCs w:val="28"/>
        </w:rPr>
        <w:tab/>
      </w:r>
      <w:r w:rsidRPr="001454B9">
        <w:rPr>
          <w:iCs/>
          <w:sz w:val="28"/>
          <w:szCs w:val="28"/>
        </w:rPr>
        <w:tab/>
      </w:r>
      <w:r w:rsidRPr="001454B9">
        <w:rPr>
          <w:iCs/>
          <w:sz w:val="28"/>
          <w:szCs w:val="28"/>
        </w:rPr>
        <w:tab/>
      </w:r>
      <w:r w:rsidRPr="001454B9">
        <w:rPr>
          <w:iCs/>
          <w:sz w:val="28"/>
          <w:szCs w:val="28"/>
        </w:rPr>
        <w:tab/>
      </w:r>
      <w:r>
        <w:rPr>
          <w:iCs/>
          <w:sz w:val="28"/>
          <w:szCs w:val="28"/>
        </w:rPr>
        <w:tab/>
      </w:r>
      <w:r w:rsidRPr="001454B9">
        <w:rPr>
          <w:i/>
          <w:sz w:val="28"/>
          <w:szCs w:val="28"/>
        </w:rPr>
        <w:t>(ký tên)</w:t>
      </w:r>
    </w:p>
    <w:p w:rsidR="002C09CE" w:rsidRPr="001454B9" w:rsidRDefault="002C09CE" w:rsidP="002C09CE">
      <w:pPr>
        <w:spacing w:before="120" w:after="280" w:afterAutospacing="1"/>
        <w:rPr>
          <w:b/>
          <w:iCs/>
          <w:sz w:val="28"/>
          <w:szCs w:val="28"/>
        </w:rPr>
      </w:pP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t>Lê Thị Cúc</w:t>
      </w:r>
    </w:p>
    <w:p w:rsidR="007301C0" w:rsidRDefault="002C09CE"/>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CE"/>
    <w:rsid w:val="002752D3"/>
    <w:rsid w:val="002C09CE"/>
    <w:rsid w:val="0060393B"/>
    <w:rsid w:val="009B5845"/>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EB8E6-5E31-4976-9DBE-332BD1D4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2C09CE"/>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thuvienphapluat.vn/van-ban/doanh-nghiep/thong-tu-21-2013-tt-bct-huong-dan-luat-phong-chong-tac-hai-thuoc-la-kinh-doanh-thuoc-la-209400.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QY5UZ4ZQWDMN-2102554853-4611</_dlc_DocId>
    <_dlc_DocIdUrl xmlns="df6cab6d-25a5-4a45-89de-f19c5af208b6">
      <Url>https://vinhcuu.dongnai.gov.vn/_layouts/15/DocIdRedir.aspx?ID=QY5UZ4ZQWDMN-2102554853-4611</Url>
      <Description>QY5UZ4ZQWDMN-2102554853-4611</Description>
    </_dlc_DocIdUrl>
  </documentManagement>
</p:properties>
</file>

<file path=customXml/itemProps1.xml><?xml version="1.0" encoding="utf-8"?>
<ds:datastoreItem xmlns:ds="http://schemas.openxmlformats.org/officeDocument/2006/customXml" ds:itemID="{E89E364C-F3A6-4872-A90D-767030861D43}"/>
</file>

<file path=customXml/itemProps2.xml><?xml version="1.0" encoding="utf-8"?>
<ds:datastoreItem xmlns:ds="http://schemas.openxmlformats.org/officeDocument/2006/customXml" ds:itemID="{2E3D67CF-C924-44F6-B7FA-231A3C1BD424}"/>
</file>

<file path=customXml/itemProps3.xml><?xml version="1.0" encoding="utf-8"?>
<ds:datastoreItem xmlns:ds="http://schemas.openxmlformats.org/officeDocument/2006/customXml" ds:itemID="{1338D75E-AB41-441F-8A26-5877FF1A3603}"/>
</file>

<file path=customXml/itemProps4.xml><?xml version="1.0" encoding="utf-8"?>
<ds:datastoreItem xmlns:ds="http://schemas.openxmlformats.org/officeDocument/2006/customXml" ds:itemID="{B424E6D4-6078-4163-A4B1-3FCF806CE3AA}"/>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2023-07-07T07:35:00Z</dcterms:created>
  <dcterms:modified xsi:type="dcterms:W3CDTF">2023-07-07T07:35:00Z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9bbde242-c18f-4650-a8cc-2c9c795dfa3a</vt:lpwstr>
  </property>
</Properties>
</file>